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0B3E29"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0B3E29" w:rsidRDefault="000B3E29" w:rsidP="001C109A">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0B3E29">
        <w:rPr>
          <w:rFonts w:ascii="PT Astra Serif" w:eastAsia="Times New Roman" w:hAnsi="PT Astra Serif" w:cs="Times New Roman"/>
          <w:b/>
          <w:kern w:val="2"/>
          <w:sz w:val="24"/>
          <w:szCs w:val="24"/>
          <w:lang w:eastAsia="ar-SA"/>
        </w:rPr>
        <w:t xml:space="preserve"> </w:t>
      </w:r>
      <w:r w:rsidRPr="00C83978">
        <w:rPr>
          <w:rFonts w:ascii="PT Astra Serif" w:eastAsia="Times New Roman" w:hAnsi="PT Astra Serif" w:cs="Times New Roman"/>
          <w:b/>
          <w:kern w:val="2"/>
          <w:sz w:val="24"/>
          <w:szCs w:val="24"/>
          <w:lang w:eastAsia="ar-SA"/>
        </w:rPr>
        <w:t xml:space="preserve">Дата заключения контракта: </w:t>
      </w:r>
    </w:p>
    <w:p w:rsidR="000B3E29" w:rsidRDefault="000B3E29" w:rsidP="001C109A">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FC6A89" w:rsidRPr="000144A6" w:rsidRDefault="000B3E29" w:rsidP="001C109A">
      <w:pPr>
        <w:suppressAutoHyphens/>
        <w:spacing w:after="0" w:line="240" w:lineRule="auto"/>
        <w:ind w:left="-709" w:right="-2"/>
        <w:jc w:val="right"/>
        <w:rPr>
          <w:rFonts w:ascii="PT Astra Serif" w:eastAsia="Times New Roman" w:hAnsi="PT Astra Serif" w:cs="Times New Roman"/>
          <w:kern w:val="2"/>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7116ED" w:rsidRDefault="00B55BF9" w:rsidP="007116ED">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ПРОЕКТ МУНИЦИПАЛЬНОГО КОНТРАКТА</w:t>
      </w:r>
      <w:r w:rsidR="00705340" w:rsidRPr="007116ED">
        <w:rPr>
          <w:rFonts w:ascii="PT Astra Serif" w:eastAsia="Times New Roman" w:hAnsi="PT Astra Serif" w:cs="Times New Roman"/>
          <w:b/>
          <w:kern w:val="2"/>
          <w:sz w:val="24"/>
          <w:szCs w:val="24"/>
          <w:lang w:eastAsia="ar-SA"/>
        </w:rPr>
        <w:t xml:space="preserve"> (СМП)</w:t>
      </w:r>
    </w:p>
    <w:p w:rsidR="00B55BF9" w:rsidRPr="007116ED" w:rsidRDefault="00B55BF9" w:rsidP="007116ED">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Муниципальный контракт № __</w:t>
      </w:r>
    </w:p>
    <w:p w:rsidR="003513DA" w:rsidRPr="007116ED" w:rsidRDefault="00967F05" w:rsidP="007116ED">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(Приложение</w:t>
      </w:r>
      <w:r w:rsidR="003513DA" w:rsidRPr="007116ED">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9776E9" w:rsidRDefault="000B3E29" w:rsidP="009776E9">
      <w:pPr>
        <w:suppressAutoHyphens/>
        <w:spacing w:after="0" w:line="240" w:lineRule="auto"/>
        <w:ind w:right="-2"/>
        <w:jc w:val="center"/>
        <w:rPr>
          <w:rFonts w:ascii="PT Astra Serif" w:eastAsia="Times New Roman" w:hAnsi="PT Astra Serif" w:cs="Times New Roman"/>
          <w:b/>
          <w:bCs/>
          <w:kern w:val="2"/>
          <w:sz w:val="24"/>
          <w:szCs w:val="24"/>
          <w:lang w:eastAsia="ar-SA"/>
        </w:rPr>
      </w:pPr>
      <w:r w:rsidRPr="009776E9">
        <w:rPr>
          <w:rFonts w:ascii="PT Astra Serif" w:eastAsia="Times New Roman" w:hAnsi="PT Astra Serif" w:cs="Times New Roman"/>
          <w:b/>
          <w:kern w:val="2"/>
          <w:sz w:val="24"/>
          <w:szCs w:val="24"/>
          <w:lang w:eastAsia="ar-SA"/>
        </w:rPr>
        <w:t xml:space="preserve">на </w:t>
      </w:r>
      <w:r w:rsidR="009776E9" w:rsidRPr="009776E9">
        <w:rPr>
          <w:rFonts w:ascii="PT Astra Serif" w:eastAsia="Arial" w:hAnsi="PT Astra Serif"/>
          <w:b/>
          <w:bCs/>
          <w:sz w:val="24"/>
          <w:szCs w:val="24"/>
        </w:rPr>
        <w:t>выполнение работ по</w:t>
      </w:r>
      <w:r w:rsidR="00230461">
        <w:rPr>
          <w:rFonts w:ascii="PT Astra Serif" w:eastAsia="Arial" w:hAnsi="PT Astra Serif"/>
          <w:b/>
          <w:bCs/>
          <w:sz w:val="24"/>
          <w:szCs w:val="24"/>
        </w:rPr>
        <w:t xml:space="preserve"> зимнему и летнему</w:t>
      </w:r>
      <w:r w:rsidR="009776E9" w:rsidRPr="009776E9">
        <w:rPr>
          <w:rFonts w:ascii="PT Astra Serif" w:eastAsia="Arial" w:hAnsi="PT Astra Serif"/>
          <w:b/>
          <w:bCs/>
          <w:sz w:val="24"/>
          <w:szCs w:val="24"/>
        </w:rPr>
        <w:t xml:space="preserve"> содержанию внутриквартальных и дворовых проездов города </w:t>
      </w:r>
      <w:proofErr w:type="spellStart"/>
      <w:r w:rsidR="009776E9" w:rsidRPr="009776E9">
        <w:rPr>
          <w:rFonts w:ascii="PT Astra Serif" w:eastAsia="Arial" w:hAnsi="PT Astra Serif"/>
          <w:b/>
          <w:bCs/>
          <w:sz w:val="24"/>
          <w:szCs w:val="24"/>
        </w:rPr>
        <w:t>Югорска</w:t>
      </w:r>
      <w:proofErr w:type="spellEnd"/>
      <w:r w:rsidR="009776E9" w:rsidRPr="007116ED">
        <w:rPr>
          <w:rFonts w:ascii="PT Astra Serif" w:eastAsia="Times New Roman" w:hAnsi="PT Astra Serif" w:cs="Times New Roman"/>
          <w:b/>
          <w:bCs/>
          <w:kern w:val="2"/>
          <w:sz w:val="24"/>
          <w:szCs w:val="24"/>
          <w:lang w:val="x-none" w:eastAsia="ar-SA"/>
        </w:rPr>
        <w:t xml:space="preserve"> </w:t>
      </w:r>
    </w:p>
    <w:p w:rsidR="00B55BF9" w:rsidRPr="007116ED" w:rsidRDefault="00B55BF9" w:rsidP="009776E9">
      <w:pPr>
        <w:suppressAutoHyphens/>
        <w:spacing w:after="0" w:line="240" w:lineRule="auto"/>
        <w:ind w:right="-2"/>
        <w:jc w:val="center"/>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7116ED">
        <w:rPr>
          <w:rFonts w:ascii="PT Astra Serif" w:eastAsia="Times New Roman" w:hAnsi="PT Astra Serif" w:cs="Times New Roman"/>
          <w:kern w:val="2"/>
          <w:sz w:val="24"/>
          <w:szCs w:val="24"/>
          <w:lang w:val="x-none" w:eastAsia="ar-SA"/>
        </w:rPr>
        <w:t xml:space="preserve"> именуемый в дальнейшем </w:t>
      </w:r>
      <w:r w:rsidRPr="007116ED">
        <w:rPr>
          <w:rFonts w:ascii="PT Astra Serif" w:eastAsia="Times New Roman" w:hAnsi="PT Astra Serif" w:cs="Times New Roman"/>
          <w:b/>
          <w:bCs/>
          <w:kern w:val="2"/>
          <w:sz w:val="24"/>
          <w:szCs w:val="24"/>
          <w:lang w:val="x-none" w:eastAsia="ar-SA"/>
        </w:rPr>
        <w:t>«Муниципальный заказчик»,</w:t>
      </w:r>
      <w:r w:rsidRPr="007116ED">
        <w:rPr>
          <w:rFonts w:ascii="PT Astra Serif" w:eastAsia="Times New Roman" w:hAnsi="PT Astra Serif" w:cs="Times New Roman"/>
          <w:kern w:val="2"/>
          <w:sz w:val="24"/>
          <w:szCs w:val="24"/>
          <w:lang w:val="x-none" w:eastAsia="ar-SA"/>
        </w:rPr>
        <w:t xml:space="preserve"> с одной стороны,</w:t>
      </w:r>
    </w:p>
    <w:p w:rsidR="00B55BF9" w:rsidRPr="007116ED" w:rsidRDefault="00B55BF9"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val="x-none" w:eastAsia="ar-SA"/>
        </w:rPr>
        <w:t xml:space="preserve">  и ____________________ , именуемый  в дальнейшем </w:t>
      </w:r>
      <w:r w:rsidRPr="007116ED">
        <w:rPr>
          <w:rFonts w:ascii="PT Astra Serif" w:eastAsia="Times New Roman" w:hAnsi="PT Astra Serif" w:cs="Times New Roman"/>
          <w:b/>
          <w:kern w:val="2"/>
          <w:sz w:val="24"/>
          <w:szCs w:val="24"/>
          <w:lang w:val="x-none" w:eastAsia="ar-SA"/>
        </w:rPr>
        <w:t>Подрядчик,</w:t>
      </w:r>
      <w:r w:rsidRPr="007116E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116ED" w:rsidRDefault="00B55BF9" w:rsidP="002C6AAC">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7116ED">
        <w:rPr>
          <w:rFonts w:ascii="PT Astra Serif" w:eastAsia="Times New Roman" w:hAnsi="PT Astra Serif" w:cs="Times New Roman"/>
          <w:b/>
          <w:kern w:val="2"/>
          <w:sz w:val="24"/>
          <w:szCs w:val="24"/>
          <w:lang w:val="x-none" w:eastAsia="ar-SA"/>
        </w:rPr>
        <w:t>1. Предмет</w:t>
      </w:r>
    </w:p>
    <w:p w:rsidR="00B55BF9" w:rsidRPr="007116ED" w:rsidRDefault="00B55BF9" w:rsidP="002C6AA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spacing w:val="3"/>
          <w:kern w:val="2"/>
          <w:sz w:val="24"/>
          <w:szCs w:val="24"/>
          <w:lang w:eastAsia="ar-SA"/>
        </w:rPr>
        <w:t xml:space="preserve">1.1. Муниципальный заказчик </w:t>
      </w:r>
      <w:r w:rsidRPr="007116ED">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776E9" w:rsidRDefault="00B55BF9" w:rsidP="002C6AA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9776E9">
        <w:rPr>
          <w:rFonts w:ascii="PT Astra Serif" w:eastAsia="Times New Roman" w:hAnsi="PT Astra Serif" w:cs="Times New Roman"/>
          <w:kern w:val="2"/>
          <w:sz w:val="24"/>
          <w:szCs w:val="24"/>
          <w:lang w:eastAsia="ar-SA"/>
        </w:rPr>
        <w:t xml:space="preserve">- </w:t>
      </w:r>
      <w:r w:rsidR="000B3E29" w:rsidRPr="009776E9">
        <w:rPr>
          <w:rFonts w:ascii="PT Astra Serif" w:eastAsia="Times New Roman" w:hAnsi="PT Astra Serif" w:cs="Times New Roman"/>
          <w:kern w:val="2"/>
          <w:sz w:val="24"/>
          <w:szCs w:val="24"/>
          <w:lang w:eastAsia="ar-SA"/>
        </w:rPr>
        <w:t xml:space="preserve">выполнить работы </w:t>
      </w:r>
      <w:r w:rsidR="009776E9" w:rsidRPr="009776E9">
        <w:rPr>
          <w:rFonts w:ascii="PT Astra Serif" w:eastAsia="Arial" w:hAnsi="PT Astra Serif"/>
          <w:bCs/>
          <w:sz w:val="24"/>
          <w:szCs w:val="24"/>
        </w:rPr>
        <w:t xml:space="preserve">по </w:t>
      </w:r>
      <w:r w:rsidR="00230461" w:rsidRPr="00230461">
        <w:rPr>
          <w:rFonts w:ascii="PT Astra Serif" w:eastAsia="Arial" w:hAnsi="PT Astra Serif"/>
          <w:bCs/>
          <w:sz w:val="24"/>
          <w:szCs w:val="24"/>
        </w:rPr>
        <w:t>зимнему и летнему</w:t>
      </w:r>
      <w:r w:rsidR="00230461" w:rsidRPr="009776E9">
        <w:rPr>
          <w:rFonts w:ascii="PT Astra Serif" w:eastAsia="Arial" w:hAnsi="PT Astra Serif"/>
          <w:b/>
          <w:bCs/>
          <w:sz w:val="24"/>
          <w:szCs w:val="24"/>
        </w:rPr>
        <w:t xml:space="preserve"> </w:t>
      </w:r>
      <w:r w:rsidR="009776E9" w:rsidRPr="009776E9">
        <w:rPr>
          <w:rFonts w:ascii="PT Astra Serif" w:eastAsia="Arial" w:hAnsi="PT Astra Serif"/>
          <w:bCs/>
          <w:sz w:val="24"/>
          <w:szCs w:val="24"/>
        </w:rPr>
        <w:t xml:space="preserve">содержанию внутриквартальных и дворовых проездов города </w:t>
      </w:r>
      <w:proofErr w:type="spellStart"/>
      <w:r w:rsidR="009776E9" w:rsidRPr="009776E9">
        <w:rPr>
          <w:rFonts w:ascii="PT Astra Serif" w:eastAsia="Arial" w:hAnsi="PT Astra Serif"/>
          <w:bCs/>
          <w:sz w:val="24"/>
          <w:szCs w:val="24"/>
        </w:rPr>
        <w:t>Югорска</w:t>
      </w:r>
      <w:proofErr w:type="spellEnd"/>
      <w:r w:rsidR="000B3E29" w:rsidRPr="009776E9">
        <w:rPr>
          <w:rFonts w:ascii="PT Astra Serif" w:eastAsia="Times New Roman" w:hAnsi="PT Astra Serif" w:cs="Times New Roman"/>
          <w:kern w:val="2"/>
          <w:sz w:val="24"/>
          <w:szCs w:val="24"/>
          <w:lang w:eastAsia="ar-SA"/>
        </w:rPr>
        <w:t xml:space="preserve"> </w:t>
      </w:r>
      <w:r w:rsidRPr="009776E9">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776E9">
        <w:rPr>
          <w:rFonts w:ascii="PT Astra Serif" w:eastAsia="Times New Roman" w:hAnsi="PT Astra Serif" w:cs="Times New Roman"/>
          <w:kern w:val="2"/>
          <w:sz w:val="24"/>
          <w:szCs w:val="24"/>
          <w:lang w:eastAsia="ar-SA"/>
        </w:rPr>
        <w:t>тоящего контракта</w:t>
      </w:r>
      <w:r w:rsidRPr="009776E9">
        <w:rPr>
          <w:rFonts w:ascii="PT Astra Serif" w:eastAsia="Times New Roman" w:hAnsi="PT Astra Serif" w:cs="Times New Roman"/>
          <w:kern w:val="2"/>
          <w:sz w:val="24"/>
          <w:szCs w:val="24"/>
          <w:lang w:eastAsia="ar-SA"/>
        </w:rPr>
        <w:t>.</w:t>
      </w:r>
    </w:p>
    <w:p w:rsidR="005500EA" w:rsidRPr="007116ED" w:rsidRDefault="00B55BF9" w:rsidP="002C6AAC">
      <w:pPr>
        <w:suppressAutoHyphens/>
        <w:snapToGrid w:val="0"/>
        <w:spacing w:after="0" w:line="240" w:lineRule="auto"/>
        <w:ind w:right="-2"/>
        <w:jc w:val="both"/>
        <w:rPr>
          <w:rFonts w:ascii="PT Astra Serif" w:hAnsi="PT Astra Serif"/>
          <w:sz w:val="24"/>
          <w:szCs w:val="24"/>
        </w:rPr>
      </w:pPr>
      <w:r w:rsidRPr="007116ED">
        <w:rPr>
          <w:rFonts w:ascii="PT Astra Serif" w:eastAsia="Times New Roman" w:hAnsi="PT Astra Serif" w:cs="Times New Roman"/>
          <w:kern w:val="2"/>
          <w:sz w:val="24"/>
          <w:szCs w:val="24"/>
          <w:lang w:eastAsia="ar-SA"/>
        </w:rPr>
        <w:t>1.</w:t>
      </w:r>
      <w:r w:rsidR="000B3E29">
        <w:rPr>
          <w:rFonts w:ascii="PT Astra Serif" w:eastAsia="Times New Roman" w:hAnsi="PT Astra Serif" w:cs="Times New Roman"/>
          <w:kern w:val="2"/>
          <w:sz w:val="24"/>
          <w:szCs w:val="24"/>
          <w:lang w:eastAsia="ar-SA"/>
        </w:rPr>
        <w:t>2</w:t>
      </w:r>
      <w:r w:rsidRPr="007116ED">
        <w:rPr>
          <w:rFonts w:ascii="PT Astra Serif" w:eastAsia="Times New Roman" w:hAnsi="PT Astra Serif" w:cs="Times New Roman"/>
          <w:kern w:val="2"/>
          <w:sz w:val="24"/>
          <w:szCs w:val="24"/>
          <w:lang w:eastAsia="ar-SA"/>
        </w:rPr>
        <w:t xml:space="preserve">. Место выполнения работ: </w:t>
      </w:r>
      <w:r w:rsidR="005500EA" w:rsidRPr="007116ED">
        <w:rPr>
          <w:rFonts w:ascii="PT Astra Serif" w:hAnsi="PT Astra Serif"/>
          <w:sz w:val="24"/>
          <w:szCs w:val="24"/>
        </w:rPr>
        <w:t xml:space="preserve">Ханты - Мансийский автономный округ - Югра, г. Югорск, </w:t>
      </w:r>
      <w:r w:rsidR="009776E9">
        <w:rPr>
          <w:rFonts w:ascii="PT Astra Serif" w:hAnsi="PT Astra Serif"/>
          <w:sz w:val="24"/>
          <w:szCs w:val="24"/>
        </w:rPr>
        <w:t>конкретные места указаны в таблице №2 приложения к муниципальному контракту</w:t>
      </w:r>
      <w:r w:rsidR="005500EA" w:rsidRPr="007116ED">
        <w:rPr>
          <w:rFonts w:ascii="PT Astra Serif" w:hAnsi="PT Astra Serif"/>
          <w:sz w:val="24"/>
          <w:szCs w:val="24"/>
        </w:rPr>
        <w:t>.</w:t>
      </w:r>
    </w:p>
    <w:p w:rsidR="00B55BF9" w:rsidRDefault="00B55BF9" w:rsidP="002C6AAC">
      <w:pPr>
        <w:suppressAutoHyphens/>
        <w:snapToGrid w:val="0"/>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1.</w:t>
      </w:r>
      <w:r w:rsidR="000B3E29">
        <w:rPr>
          <w:rFonts w:ascii="PT Astra Serif" w:eastAsia="Times New Roman" w:hAnsi="PT Astra Serif" w:cs="Times New Roman"/>
          <w:kern w:val="2"/>
          <w:sz w:val="24"/>
          <w:szCs w:val="24"/>
          <w:lang w:eastAsia="ar-SA"/>
        </w:rPr>
        <w:t>3</w:t>
      </w:r>
      <w:r w:rsidRPr="007116ED">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7116ED">
        <w:rPr>
          <w:rFonts w:ascii="PT Astra Serif" w:eastAsia="Times New Roman" w:hAnsi="PT Astra Serif" w:cs="Times New Roman"/>
          <w:kern w:val="2"/>
          <w:sz w:val="24"/>
          <w:szCs w:val="24"/>
          <w:lang w:eastAsia="ar-SA"/>
        </w:rPr>
        <w:t xml:space="preserve">в бюджета города </w:t>
      </w:r>
      <w:proofErr w:type="spellStart"/>
      <w:r w:rsidR="00194ED6" w:rsidRPr="007116ED">
        <w:rPr>
          <w:rFonts w:ascii="PT Astra Serif" w:eastAsia="Times New Roman" w:hAnsi="PT Astra Serif" w:cs="Times New Roman"/>
          <w:kern w:val="2"/>
          <w:sz w:val="24"/>
          <w:szCs w:val="24"/>
          <w:lang w:eastAsia="ar-SA"/>
        </w:rPr>
        <w:t>Югорск</w:t>
      </w:r>
      <w:r w:rsidR="009776E9">
        <w:rPr>
          <w:rFonts w:ascii="PT Astra Serif" w:eastAsia="Times New Roman" w:hAnsi="PT Astra Serif" w:cs="Times New Roman"/>
          <w:kern w:val="2"/>
          <w:sz w:val="24"/>
          <w:szCs w:val="24"/>
          <w:lang w:eastAsia="ar-SA"/>
        </w:rPr>
        <w:t>а</w:t>
      </w:r>
      <w:proofErr w:type="spellEnd"/>
      <w:r w:rsidRPr="007116ED">
        <w:rPr>
          <w:rFonts w:ascii="PT Astra Serif" w:eastAsia="Times New Roman" w:hAnsi="PT Astra Serif" w:cs="Times New Roman"/>
          <w:kern w:val="2"/>
          <w:sz w:val="24"/>
          <w:szCs w:val="24"/>
          <w:lang w:eastAsia="ar-SA"/>
        </w:rPr>
        <w:t>.</w:t>
      </w:r>
    </w:p>
    <w:p w:rsidR="00B55BF9" w:rsidRPr="007116ED" w:rsidRDefault="00B55BF9" w:rsidP="002C6AAC">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7116ED" w:rsidRDefault="00B55BF9" w:rsidP="002C6AAC">
      <w:pPr>
        <w:numPr>
          <w:ilvl w:val="1"/>
          <w:numId w:val="2"/>
        </w:numPr>
        <w:tabs>
          <w:tab w:val="left" w:pos="36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7116ED">
        <w:rPr>
          <w:rFonts w:ascii="PT Astra Serif" w:eastAsia="Times New Roman" w:hAnsi="PT Astra Serif" w:cs="Times New Roman"/>
          <w:kern w:val="2"/>
          <w:sz w:val="24"/>
          <w:szCs w:val="24"/>
          <w:lang w:eastAsia="ar-SA"/>
        </w:rPr>
        <w:t xml:space="preserve">, </w:t>
      </w:r>
      <w:r w:rsidRPr="007116ED">
        <w:rPr>
          <w:rFonts w:ascii="PT Astra Serif" w:eastAsia="Times New Roman" w:hAnsi="PT Astra Serif" w:cs="Times New Roman"/>
          <w:b/>
          <w:i/>
          <w:kern w:val="2"/>
          <w:sz w:val="24"/>
          <w:szCs w:val="24"/>
          <w:lang w:eastAsia="ar-SA"/>
        </w:rPr>
        <w:t>в том числе НДС _____ %, либо без НДС.</w:t>
      </w:r>
    </w:p>
    <w:p w:rsidR="00B55BF9" w:rsidRPr="007116ED" w:rsidRDefault="00B55BF9" w:rsidP="002C6AAC">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xml:space="preserve">Цена контракта </w:t>
      </w:r>
      <w:proofErr w:type="gramStart"/>
      <w:r w:rsidRPr="007116ED">
        <w:rPr>
          <w:rFonts w:ascii="PT Astra Serif" w:eastAsia="Times New Roman" w:hAnsi="PT Astra Serif" w:cs="Times New Roman"/>
          <w:kern w:val="2"/>
          <w:sz w:val="24"/>
          <w:szCs w:val="24"/>
          <w:lang w:eastAsia="ar-SA"/>
        </w:rPr>
        <w:t>является твердой и определяется</w:t>
      </w:r>
      <w:proofErr w:type="gramEnd"/>
      <w:r w:rsidRPr="007116ED">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7116ED" w:rsidRDefault="00B55BF9" w:rsidP="002C6AAC">
      <w:pPr>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7116ED">
        <w:rPr>
          <w:rFonts w:ascii="PT Astra Serif" w:eastAsia="Times New Roman" w:hAnsi="PT Astra Serif" w:cs="Times New Roman"/>
          <w:kern w:val="2"/>
          <w:sz w:val="24"/>
          <w:szCs w:val="24"/>
          <w:lang w:eastAsia="ar-SA"/>
        </w:rPr>
        <w:t xml:space="preserve"> Федерального закона от 05.04. 2013 </w:t>
      </w:r>
      <w:r w:rsidR="005702B7" w:rsidRPr="007116ED">
        <w:rPr>
          <w:rFonts w:ascii="PT Astra Serif" w:eastAsia="Times New Roman" w:hAnsi="PT Astra Serif" w:cs="Times New Roman"/>
          <w:kern w:val="2"/>
          <w:sz w:val="24"/>
          <w:szCs w:val="24"/>
          <w:lang w:eastAsia="ar-SA"/>
        </w:rPr>
        <w:t>№ 44-ФЗ «</w:t>
      </w:r>
      <w:r w:rsidRPr="007116E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7116ED">
        <w:rPr>
          <w:rFonts w:ascii="PT Astra Serif" w:eastAsia="Times New Roman" w:hAnsi="PT Astra Serif" w:cs="Times New Roman"/>
          <w:kern w:val="2"/>
          <w:sz w:val="24"/>
          <w:szCs w:val="24"/>
          <w:lang w:eastAsia="ar-SA"/>
        </w:rPr>
        <w:t>арственных и муниципальных нужд»</w:t>
      </w:r>
      <w:r w:rsidR="00247008" w:rsidRPr="007116ED">
        <w:rPr>
          <w:rFonts w:ascii="PT Astra Serif" w:eastAsia="Times New Roman" w:hAnsi="PT Astra Serif" w:cs="Times New Roman"/>
          <w:kern w:val="2"/>
          <w:sz w:val="24"/>
          <w:szCs w:val="24"/>
          <w:lang w:eastAsia="ar-SA"/>
        </w:rPr>
        <w:t xml:space="preserve"> (далее по тексту ФЗ № 44)</w:t>
      </w:r>
      <w:r w:rsidRPr="007116E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7116ED">
        <w:rPr>
          <w:rFonts w:ascii="PT Astra Serif" w:eastAsia="Times New Roman" w:hAnsi="PT Astra Serif" w:cs="Times New Roman"/>
          <w:kern w:val="2"/>
          <w:sz w:val="24"/>
          <w:szCs w:val="24"/>
          <w:lang w:eastAsia="ar-SA"/>
        </w:rPr>
        <w:t xml:space="preserve">Муниципальным </w:t>
      </w:r>
      <w:r w:rsidRPr="007116ED">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7116ED">
        <w:rPr>
          <w:rFonts w:ascii="PT Astra Serif" w:eastAsia="Times New Roman" w:hAnsi="PT Astra Serif" w:cs="Times New Roman"/>
          <w:kern w:val="2"/>
          <w:sz w:val="24"/>
          <w:szCs w:val="24"/>
          <w:lang w:eastAsia="ar-SA"/>
        </w:rPr>
        <w:t xml:space="preserve">ссийской Федерации заказчиком. </w:t>
      </w:r>
    </w:p>
    <w:p w:rsidR="00194ED6" w:rsidRPr="007116ED" w:rsidRDefault="00B55BF9" w:rsidP="002C6AAC">
      <w:pPr>
        <w:spacing w:after="0" w:line="240" w:lineRule="auto"/>
        <w:ind w:right="-2"/>
        <w:jc w:val="both"/>
        <w:rPr>
          <w:rFonts w:ascii="PT Astra Serif" w:hAnsi="PT Astra Serif" w:cs="Times New Roman"/>
          <w:sz w:val="24"/>
          <w:szCs w:val="24"/>
          <w:shd w:val="clear" w:color="auto" w:fill="FFFFFF"/>
        </w:rPr>
      </w:pPr>
      <w:r w:rsidRPr="007116ED">
        <w:rPr>
          <w:rFonts w:ascii="PT Astra Serif" w:eastAsia="Times New Roman" w:hAnsi="PT Astra Serif" w:cs="Times New Roman"/>
          <w:kern w:val="2"/>
          <w:sz w:val="24"/>
          <w:szCs w:val="24"/>
          <w:lang w:eastAsia="ar-SA"/>
        </w:rPr>
        <w:t xml:space="preserve">Цена контракта включает в себя: </w:t>
      </w:r>
      <w:r w:rsidR="000B3E29" w:rsidRPr="000B3E29">
        <w:rPr>
          <w:rFonts w:ascii="PT Astra Serif" w:hAnsi="PT Astra Serif" w:cs="Times New Roman"/>
          <w:sz w:val="24"/>
          <w:szCs w:val="24"/>
          <w:shd w:val="clear" w:color="auto" w:fill="FFFFFF"/>
        </w:rPr>
        <w:t>затраты на весь перечень работ в полном объеме, затраты механизмов, включая НДС либо без НДС и другие обязательные платежи, возникающие в период выполнения работ. А также иные расходы Подрядчика, необходимые для выполнения работ в полно</w:t>
      </w:r>
      <w:r w:rsidR="000B3E29">
        <w:rPr>
          <w:rFonts w:ascii="PT Astra Serif" w:hAnsi="PT Astra Serif" w:cs="Times New Roman"/>
          <w:sz w:val="24"/>
          <w:szCs w:val="24"/>
          <w:shd w:val="clear" w:color="auto" w:fill="FFFFFF"/>
        </w:rPr>
        <w:t>м объеме и надлежащего качества</w:t>
      </w:r>
      <w:r w:rsidR="00194ED6" w:rsidRPr="007116ED">
        <w:rPr>
          <w:rFonts w:ascii="PT Astra Serif" w:hAnsi="PT Astra Serif" w:cs="Times New Roman"/>
          <w:sz w:val="24"/>
          <w:szCs w:val="24"/>
          <w:shd w:val="clear" w:color="auto" w:fill="FFFFFF"/>
        </w:rPr>
        <w:t>.</w:t>
      </w:r>
    </w:p>
    <w:p w:rsidR="008B2C94" w:rsidRPr="007116ED" w:rsidRDefault="00B55BF9" w:rsidP="002C6AAC">
      <w:pPr>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7116ED" w:rsidRDefault="00194ED6" w:rsidP="002C6AAC">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7116ED">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7116ED" w:rsidRDefault="00B55BF9" w:rsidP="002C6AAC">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7116ED" w:rsidRDefault="00106938" w:rsidP="002C6AAC">
      <w:pPr>
        <w:pStyle w:val="ad"/>
        <w:numPr>
          <w:ilvl w:val="1"/>
          <w:numId w:val="2"/>
        </w:numPr>
        <w:ind w:left="0" w:right="-2" w:firstLine="0"/>
        <w:jc w:val="both"/>
        <w:rPr>
          <w:rFonts w:ascii="PT Astra Serif" w:hAnsi="PT Astra Serif"/>
          <w:sz w:val="24"/>
          <w:szCs w:val="24"/>
        </w:rPr>
      </w:pPr>
      <w:r w:rsidRPr="007116ED">
        <w:rPr>
          <w:rFonts w:ascii="PT Astra Serif" w:hAnsi="PT Astra Serif"/>
          <w:sz w:val="24"/>
          <w:szCs w:val="24"/>
        </w:rPr>
        <w:t xml:space="preserve">Датой оплаты считается дата приема банком </w:t>
      </w:r>
      <w:r w:rsidR="00F13ABA" w:rsidRPr="007116ED">
        <w:rPr>
          <w:rFonts w:ascii="PT Astra Serif" w:hAnsi="PT Astra Serif"/>
          <w:kern w:val="2"/>
          <w:sz w:val="24"/>
          <w:szCs w:val="24"/>
          <w:lang w:eastAsia="ar-SA"/>
        </w:rPr>
        <w:t>Муниципального з</w:t>
      </w:r>
      <w:r w:rsidRPr="007116ED">
        <w:rPr>
          <w:rFonts w:ascii="PT Astra Serif" w:hAnsi="PT Astra Serif"/>
          <w:sz w:val="24"/>
          <w:szCs w:val="24"/>
        </w:rPr>
        <w:t>аказчика платежных документов к исполнению.</w:t>
      </w:r>
    </w:p>
    <w:p w:rsidR="00B55BF9" w:rsidRPr="007116ED" w:rsidRDefault="00B55BF9" w:rsidP="002C6AAC">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7116ED">
        <w:rPr>
          <w:rFonts w:ascii="PT Astra Serif" w:eastAsia="Times New Roman" w:hAnsi="PT Astra Serif" w:cs="Times New Roman"/>
          <w:kern w:val="2"/>
          <w:sz w:val="24"/>
          <w:szCs w:val="24"/>
          <w:lang w:eastAsia="ar-SA"/>
        </w:rPr>
        <w:t>.</w:t>
      </w:r>
    </w:p>
    <w:p w:rsidR="00B55BF9" w:rsidRPr="007116ED" w:rsidRDefault="00B55BF9" w:rsidP="002C6AAC">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lastRenderedPageBreak/>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7116ED" w:rsidRDefault="00B55BF9" w:rsidP="002C6AAC">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7116ED">
        <w:rPr>
          <w:rFonts w:ascii="PT Astra Serif" w:eastAsia="Times New Roman" w:hAnsi="PT Astra Serif" w:cs="Times New Roman"/>
          <w:kern w:val="2"/>
          <w:sz w:val="24"/>
          <w:szCs w:val="24"/>
          <w:lang w:eastAsia="ar-SA"/>
        </w:rPr>
        <w:t>.</w:t>
      </w:r>
    </w:p>
    <w:p w:rsidR="00B55BF9" w:rsidRPr="007116ED" w:rsidRDefault="00B55BF9" w:rsidP="002C6AAC">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7116ED" w:rsidRDefault="00B55BF9" w:rsidP="002C6AAC">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eastAsia="ar-SA"/>
        </w:rPr>
        <w:t>3. Сроки выполнения работ</w:t>
      </w:r>
    </w:p>
    <w:p w:rsidR="00B55BF9" w:rsidRPr="007116ED" w:rsidRDefault="00B55BF9" w:rsidP="002C6AAC">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7116ED" w:rsidRDefault="00E90148" w:rsidP="002C6AAC">
      <w:pPr>
        <w:suppressAutoHyphens/>
        <w:spacing w:after="0" w:line="240" w:lineRule="auto"/>
        <w:ind w:right="-2"/>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xml:space="preserve">- начало: </w:t>
      </w:r>
      <w:proofErr w:type="gramStart"/>
      <w:r w:rsidR="00DF2587" w:rsidRPr="007116ED">
        <w:rPr>
          <w:rFonts w:ascii="PT Astra Serif" w:eastAsia="Times New Roman" w:hAnsi="PT Astra Serif" w:cs="Times New Roman"/>
          <w:kern w:val="2"/>
          <w:sz w:val="24"/>
          <w:szCs w:val="24"/>
          <w:lang w:eastAsia="ar-SA"/>
        </w:rPr>
        <w:t>с</w:t>
      </w:r>
      <w:r w:rsidR="00194ED6" w:rsidRPr="007116ED">
        <w:rPr>
          <w:rFonts w:ascii="PT Astra Serif" w:eastAsia="Times New Roman" w:hAnsi="PT Astra Serif" w:cs="Times New Roman"/>
          <w:kern w:val="2"/>
          <w:sz w:val="24"/>
          <w:szCs w:val="24"/>
          <w:lang w:eastAsia="ar-SA"/>
        </w:rPr>
        <w:t xml:space="preserve"> даты заключения</w:t>
      </w:r>
      <w:proofErr w:type="gramEnd"/>
      <w:r w:rsidR="00194ED6" w:rsidRPr="007116ED">
        <w:rPr>
          <w:rFonts w:ascii="PT Astra Serif" w:eastAsia="Times New Roman" w:hAnsi="PT Astra Serif" w:cs="Times New Roman"/>
          <w:kern w:val="2"/>
          <w:sz w:val="24"/>
          <w:szCs w:val="24"/>
          <w:lang w:eastAsia="ar-SA"/>
        </w:rPr>
        <w:t xml:space="preserve"> </w:t>
      </w:r>
      <w:r w:rsidR="00DF2587" w:rsidRPr="007116ED">
        <w:rPr>
          <w:rFonts w:ascii="PT Astra Serif" w:eastAsia="Times New Roman" w:hAnsi="PT Astra Serif" w:cs="Times New Roman"/>
          <w:kern w:val="2"/>
          <w:sz w:val="24"/>
          <w:szCs w:val="24"/>
          <w:lang w:eastAsia="ar-SA"/>
        </w:rPr>
        <w:t xml:space="preserve">муниципального </w:t>
      </w:r>
      <w:r w:rsidR="00194ED6" w:rsidRPr="007116ED">
        <w:rPr>
          <w:rFonts w:ascii="PT Astra Serif" w:eastAsia="Times New Roman" w:hAnsi="PT Astra Serif" w:cs="Times New Roman"/>
          <w:kern w:val="2"/>
          <w:sz w:val="24"/>
          <w:szCs w:val="24"/>
          <w:lang w:eastAsia="ar-SA"/>
        </w:rPr>
        <w:t>контракта</w:t>
      </w:r>
      <w:r w:rsidR="00DF2587" w:rsidRPr="007116ED">
        <w:rPr>
          <w:rFonts w:ascii="PT Astra Serif" w:eastAsia="Times New Roman" w:hAnsi="PT Astra Serif" w:cs="Times New Roman"/>
          <w:kern w:val="2"/>
          <w:sz w:val="24"/>
          <w:szCs w:val="24"/>
          <w:lang w:eastAsia="ar-SA"/>
        </w:rPr>
        <w:t>;</w:t>
      </w:r>
    </w:p>
    <w:p w:rsidR="00DF2587" w:rsidRPr="007116ED" w:rsidRDefault="00194ED6" w:rsidP="002C6AAC">
      <w:pPr>
        <w:suppressAutoHyphens/>
        <w:spacing w:after="0" w:line="240" w:lineRule="auto"/>
        <w:ind w:right="-2"/>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о</w:t>
      </w:r>
      <w:r w:rsidR="000911D0" w:rsidRPr="007116ED">
        <w:rPr>
          <w:rFonts w:ascii="PT Astra Serif" w:eastAsia="Times New Roman" w:hAnsi="PT Astra Serif" w:cs="Times New Roman"/>
          <w:kern w:val="2"/>
          <w:sz w:val="24"/>
          <w:szCs w:val="24"/>
          <w:lang w:eastAsia="ar-SA"/>
        </w:rPr>
        <w:t xml:space="preserve">кончание: </w:t>
      </w:r>
      <w:r w:rsidR="009776E9">
        <w:rPr>
          <w:rFonts w:ascii="PT Astra Serif" w:eastAsia="Times New Roman" w:hAnsi="PT Astra Serif" w:cs="Times New Roman"/>
          <w:kern w:val="2"/>
          <w:sz w:val="24"/>
          <w:szCs w:val="24"/>
          <w:lang w:eastAsia="ar-SA"/>
        </w:rPr>
        <w:t>31.05</w:t>
      </w:r>
      <w:r w:rsidR="00DF2587" w:rsidRPr="007116ED">
        <w:rPr>
          <w:rFonts w:ascii="PT Astra Serif" w:eastAsia="Times New Roman" w:hAnsi="PT Astra Serif" w:cs="Times New Roman"/>
          <w:kern w:val="2"/>
          <w:sz w:val="24"/>
          <w:szCs w:val="24"/>
          <w:lang w:eastAsia="ar-SA"/>
        </w:rPr>
        <w:t>.</w:t>
      </w:r>
      <w:r w:rsidR="00E90148" w:rsidRPr="007116ED">
        <w:rPr>
          <w:rFonts w:ascii="PT Astra Serif" w:eastAsia="Times New Roman" w:hAnsi="PT Astra Serif" w:cs="Times New Roman"/>
          <w:kern w:val="2"/>
          <w:sz w:val="24"/>
          <w:szCs w:val="24"/>
          <w:lang w:eastAsia="ar-SA"/>
        </w:rPr>
        <w:t>202</w:t>
      </w:r>
      <w:r w:rsidR="000B3E29">
        <w:rPr>
          <w:rFonts w:ascii="PT Astra Serif" w:eastAsia="Times New Roman" w:hAnsi="PT Astra Serif" w:cs="Times New Roman"/>
          <w:kern w:val="2"/>
          <w:sz w:val="24"/>
          <w:szCs w:val="24"/>
          <w:lang w:eastAsia="ar-SA"/>
        </w:rPr>
        <w:t>5</w:t>
      </w:r>
      <w:r w:rsidR="00DF2587" w:rsidRPr="007116ED">
        <w:rPr>
          <w:rFonts w:ascii="PT Astra Serif" w:eastAsia="Times New Roman" w:hAnsi="PT Astra Serif" w:cs="Times New Roman"/>
          <w:kern w:val="2"/>
          <w:sz w:val="24"/>
          <w:szCs w:val="24"/>
          <w:lang w:eastAsia="ar-SA"/>
        </w:rPr>
        <w:t>.</w:t>
      </w:r>
    </w:p>
    <w:p w:rsidR="006A4461" w:rsidRPr="007116ED" w:rsidRDefault="006A4461" w:rsidP="002C6AAC">
      <w:pPr>
        <w:tabs>
          <w:tab w:val="left" w:pos="-443"/>
        </w:tabs>
        <w:spacing w:after="0" w:line="240" w:lineRule="auto"/>
        <w:jc w:val="both"/>
        <w:rPr>
          <w:rFonts w:ascii="PT Astra Serif" w:hAnsi="PT Astra Serif"/>
          <w:bCs/>
          <w:sz w:val="24"/>
          <w:szCs w:val="24"/>
        </w:rPr>
      </w:pPr>
      <w:r w:rsidRPr="007116ED">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7116ED" w:rsidRDefault="00B55BF9" w:rsidP="002C6AAC">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eastAsia="ar-SA"/>
        </w:rPr>
        <w:t>Права и обязанности Подрядчика.</w:t>
      </w:r>
    </w:p>
    <w:p w:rsidR="00B55BF9" w:rsidRPr="007116ED" w:rsidRDefault="00B55BF9" w:rsidP="002C6AAC">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7116ED">
        <w:rPr>
          <w:rFonts w:ascii="PT Astra Serif" w:eastAsia="Times New Roman" w:hAnsi="PT Astra Serif" w:cs="Times New Roman"/>
          <w:b/>
          <w:bCs/>
          <w:kern w:val="2"/>
          <w:sz w:val="24"/>
          <w:szCs w:val="24"/>
          <w:lang w:val="x-none" w:eastAsia="ar-SA"/>
        </w:rPr>
        <w:t>Обязанности Подрядчика:</w:t>
      </w:r>
    </w:p>
    <w:p w:rsidR="00B55BF9" w:rsidRPr="007116ED" w:rsidRDefault="00B55BF9" w:rsidP="002C6AAC">
      <w:pPr>
        <w:suppressAutoHyphens/>
        <w:spacing w:after="0" w:line="240" w:lineRule="auto"/>
        <w:ind w:right="-2"/>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bCs/>
          <w:kern w:val="2"/>
          <w:sz w:val="24"/>
          <w:szCs w:val="24"/>
          <w:lang w:eastAsia="ar-SA"/>
        </w:rPr>
        <w:t>4.1.1.</w:t>
      </w:r>
      <w:r w:rsidRPr="007116ED">
        <w:rPr>
          <w:rFonts w:ascii="PT Astra Serif" w:eastAsia="Times New Roman" w:hAnsi="PT Astra Serif" w:cs="Times New Roman"/>
          <w:bCs/>
          <w:kern w:val="2"/>
          <w:sz w:val="24"/>
          <w:szCs w:val="24"/>
          <w:lang w:eastAsia="ar-SA"/>
        </w:rPr>
        <w:tab/>
        <w:t>Выполнять объем работ, предусмотренный контрактом в соот</w:t>
      </w:r>
      <w:r w:rsidR="0077131D" w:rsidRPr="007116ED">
        <w:rPr>
          <w:rFonts w:ascii="PT Astra Serif" w:eastAsia="Times New Roman" w:hAnsi="PT Astra Serif" w:cs="Times New Roman"/>
          <w:bCs/>
          <w:kern w:val="2"/>
          <w:sz w:val="24"/>
          <w:szCs w:val="24"/>
          <w:lang w:eastAsia="ar-SA"/>
        </w:rPr>
        <w:t>ветствии с техн</w:t>
      </w:r>
      <w:r w:rsidR="007D482E" w:rsidRPr="007116ED">
        <w:rPr>
          <w:rFonts w:ascii="PT Astra Serif" w:eastAsia="Times New Roman" w:hAnsi="PT Astra Serif" w:cs="Times New Roman"/>
          <w:bCs/>
          <w:kern w:val="2"/>
          <w:sz w:val="24"/>
          <w:szCs w:val="24"/>
          <w:lang w:eastAsia="ar-SA"/>
        </w:rPr>
        <w:t>ическим заданием (приложение</w:t>
      </w:r>
      <w:r w:rsidR="006829EE" w:rsidRPr="007116ED">
        <w:rPr>
          <w:rFonts w:ascii="PT Astra Serif" w:eastAsia="Times New Roman" w:hAnsi="PT Astra Serif" w:cs="Times New Roman"/>
          <w:bCs/>
          <w:kern w:val="2"/>
          <w:sz w:val="24"/>
          <w:szCs w:val="24"/>
          <w:lang w:eastAsia="ar-SA"/>
        </w:rPr>
        <w:t>).</w:t>
      </w:r>
    </w:p>
    <w:p w:rsidR="00B55BF9" w:rsidRPr="00815EF0" w:rsidRDefault="00B55BF9" w:rsidP="002C6AAC">
      <w:pPr>
        <w:tabs>
          <w:tab w:val="left" w:pos="709"/>
        </w:tabs>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xml:space="preserve">4.1.2. </w:t>
      </w:r>
      <w:r w:rsidR="00303031" w:rsidRPr="007116ED">
        <w:rPr>
          <w:rFonts w:ascii="PT Astra Serif" w:eastAsia="Times New Roman" w:hAnsi="PT Astra Serif" w:cs="Times New Roman"/>
          <w:kern w:val="2"/>
          <w:sz w:val="24"/>
          <w:szCs w:val="24"/>
          <w:lang w:eastAsia="ar-SA"/>
        </w:rPr>
        <w:t xml:space="preserve">  </w:t>
      </w:r>
      <w:r w:rsidR="00E90148" w:rsidRPr="007116ED">
        <w:rPr>
          <w:rFonts w:ascii="PT Astra Serif" w:eastAsia="Times New Roman" w:hAnsi="PT Astra Serif" w:cs="Times New Roman"/>
          <w:kern w:val="2"/>
          <w:sz w:val="24"/>
          <w:szCs w:val="24"/>
          <w:lang w:val="x-none" w:eastAsia="ar-SA"/>
        </w:rPr>
        <w:t xml:space="preserve">В течение </w:t>
      </w:r>
      <w:r w:rsidR="00E90148" w:rsidRPr="007116ED">
        <w:rPr>
          <w:rFonts w:ascii="PT Astra Serif" w:eastAsia="Times New Roman" w:hAnsi="PT Astra Serif" w:cs="Times New Roman"/>
          <w:kern w:val="2"/>
          <w:sz w:val="24"/>
          <w:szCs w:val="24"/>
          <w:lang w:eastAsia="ar-SA"/>
        </w:rPr>
        <w:t>трех</w:t>
      </w:r>
      <w:r w:rsidR="00194ED6" w:rsidRPr="007116ED">
        <w:rPr>
          <w:rFonts w:ascii="PT Astra Serif" w:eastAsia="Times New Roman" w:hAnsi="PT Astra Serif" w:cs="Times New Roman"/>
          <w:kern w:val="2"/>
          <w:sz w:val="24"/>
          <w:szCs w:val="24"/>
          <w:lang w:val="x-none" w:eastAsia="ar-SA"/>
        </w:rPr>
        <w:t xml:space="preserve">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w:t>
      </w:r>
      <w:r w:rsidR="00B12C18" w:rsidRPr="007116ED">
        <w:rPr>
          <w:rFonts w:ascii="PT Astra Serif" w:eastAsia="Times New Roman" w:hAnsi="PT Astra Serif" w:cs="Times New Roman"/>
          <w:kern w:val="2"/>
          <w:sz w:val="24"/>
          <w:szCs w:val="24"/>
          <w:lang w:eastAsia="ar-SA"/>
        </w:rPr>
        <w:t>коэффициента</w:t>
      </w:r>
      <w:r w:rsidR="00194ED6" w:rsidRPr="007116ED">
        <w:rPr>
          <w:rFonts w:ascii="PT Astra Serif" w:eastAsia="Times New Roman" w:hAnsi="PT Astra Serif" w:cs="Times New Roman"/>
          <w:kern w:val="2"/>
          <w:sz w:val="24"/>
          <w:szCs w:val="24"/>
          <w:lang w:val="x-none" w:eastAsia="ar-SA"/>
        </w:rPr>
        <w:t xml:space="preserve"> пересчета и налога на добавленную стоимость </w:t>
      </w:r>
      <w:r w:rsidR="00194ED6" w:rsidRPr="00815EF0">
        <w:rPr>
          <w:rFonts w:ascii="PT Astra Serif" w:eastAsia="Times New Roman" w:hAnsi="PT Astra Serif" w:cs="Times New Roman"/>
          <w:kern w:val="2"/>
          <w:sz w:val="24"/>
          <w:szCs w:val="24"/>
          <w:lang w:val="x-none" w:eastAsia="ar-SA"/>
        </w:rPr>
        <w:t>(при наличии обязательств по его уплаты Подрядчиком).</w:t>
      </w:r>
    </w:p>
    <w:p w:rsidR="00815EF0" w:rsidRPr="00815EF0" w:rsidRDefault="00B55BF9" w:rsidP="00815EF0">
      <w:pPr>
        <w:numPr>
          <w:ilvl w:val="2"/>
          <w:numId w:val="4"/>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815EF0">
        <w:rPr>
          <w:rFonts w:ascii="PT Astra Serif" w:eastAsia="Times New Roman" w:hAnsi="PT Astra Serif" w:cs="Times New Roman"/>
          <w:kern w:val="2"/>
          <w:sz w:val="24"/>
          <w:szCs w:val="24"/>
          <w:lang w:val="x-none" w:eastAsia="ar-SA"/>
        </w:rPr>
        <w:t>Назначить руководителя работ и замещающих его лиц, и письменно информировать об этом Муниципального заказчика.</w:t>
      </w:r>
      <w:r w:rsidR="00815EF0" w:rsidRPr="00815EF0">
        <w:rPr>
          <w:rFonts w:ascii="PT Astra Serif" w:eastAsia="Times New Roman" w:hAnsi="PT Astra Serif" w:cs="Times New Roman"/>
          <w:kern w:val="2"/>
          <w:sz w:val="24"/>
          <w:szCs w:val="24"/>
          <w:lang w:eastAsia="ar-SA"/>
        </w:rPr>
        <w:t xml:space="preserve"> Предоставить информацию о номере телефона исполнителя, руководителя работ для оперативной связи. </w:t>
      </w:r>
    </w:p>
    <w:p w:rsidR="00B55BF9" w:rsidRPr="00815EF0" w:rsidRDefault="00B55BF9" w:rsidP="002C6AAC">
      <w:pPr>
        <w:numPr>
          <w:ilvl w:val="2"/>
          <w:numId w:val="4"/>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815EF0">
        <w:rPr>
          <w:rFonts w:ascii="PT Astra Serif" w:eastAsia="Times New Roman" w:hAnsi="PT Astra Serif" w:cs="Times New Roman"/>
          <w:kern w:val="2"/>
          <w:sz w:val="24"/>
          <w:szCs w:val="24"/>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55BF9" w:rsidRPr="007116ED" w:rsidRDefault="00B735D1" w:rsidP="002C6AAC">
      <w:pPr>
        <w:numPr>
          <w:ilvl w:val="2"/>
          <w:numId w:val="4"/>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eastAsia="ar-SA"/>
        </w:rPr>
        <w:t>По окончании работ п</w:t>
      </w:r>
      <w:r w:rsidR="00B55BF9" w:rsidRPr="007116ED">
        <w:rPr>
          <w:rFonts w:ascii="PT Astra Serif" w:eastAsia="Times New Roman" w:hAnsi="PT Astra Serif" w:cs="Times New Roman"/>
          <w:kern w:val="2"/>
          <w:sz w:val="24"/>
          <w:szCs w:val="24"/>
          <w:lang w:val="x-none" w:eastAsia="ar-SA"/>
        </w:rPr>
        <w:t>ред</w:t>
      </w:r>
      <w:r w:rsidRPr="007116ED">
        <w:rPr>
          <w:rFonts w:ascii="PT Astra Serif" w:eastAsia="Times New Roman" w:hAnsi="PT Astra Serif" w:cs="Times New Roman"/>
          <w:kern w:val="2"/>
          <w:sz w:val="24"/>
          <w:szCs w:val="24"/>
          <w:lang w:eastAsia="ar-SA"/>
        </w:rPr>
        <w:t>о</w:t>
      </w:r>
      <w:r w:rsidRPr="007116ED">
        <w:rPr>
          <w:rFonts w:ascii="PT Astra Serif" w:eastAsia="Times New Roman" w:hAnsi="PT Astra Serif" w:cs="Times New Roman"/>
          <w:kern w:val="2"/>
          <w:sz w:val="24"/>
          <w:szCs w:val="24"/>
          <w:lang w:val="x-none" w:eastAsia="ar-SA"/>
        </w:rPr>
        <w:t>ста</w:t>
      </w:r>
      <w:r w:rsidRPr="007116ED">
        <w:rPr>
          <w:rFonts w:ascii="PT Astra Serif" w:eastAsia="Times New Roman" w:hAnsi="PT Astra Serif" w:cs="Times New Roman"/>
          <w:kern w:val="2"/>
          <w:sz w:val="24"/>
          <w:szCs w:val="24"/>
          <w:lang w:eastAsia="ar-SA"/>
        </w:rPr>
        <w:t>ви</w:t>
      </w:r>
      <w:r w:rsidR="00B55BF9" w:rsidRPr="007116ED">
        <w:rPr>
          <w:rFonts w:ascii="PT Astra Serif" w:eastAsia="Times New Roman" w:hAnsi="PT Astra Serif" w:cs="Times New Roman"/>
          <w:kern w:val="2"/>
          <w:sz w:val="24"/>
          <w:szCs w:val="24"/>
          <w:lang w:val="x-none" w:eastAsia="ar-SA"/>
        </w:rPr>
        <w:t>ть уполномоченному лицу Мун</w:t>
      </w:r>
      <w:r w:rsidRPr="007116ED">
        <w:rPr>
          <w:rFonts w:ascii="PT Astra Serif" w:eastAsia="Times New Roman" w:hAnsi="PT Astra Serif" w:cs="Times New Roman"/>
          <w:kern w:val="2"/>
          <w:sz w:val="24"/>
          <w:szCs w:val="24"/>
          <w:lang w:val="x-none" w:eastAsia="ar-SA"/>
        </w:rPr>
        <w:t>иципального заказчика</w:t>
      </w:r>
      <w:r w:rsidR="00B55BF9" w:rsidRPr="007116ED">
        <w:rPr>
          <w:rFonts w:ascii="PT Astra Serif" w:eastAsia="Times New Roman" w:hAnsi="PT Astra Serif" w:cs="Times New Roman"/>
          <w:kern w:val="2"/>
          <w:sz w:val="24"/>
          <w:szCs w:val="24"/>
          <w:lang w:val="x-none" w:eastAsia="ar-SA"/>
        </w:rPr>
        <w:t xml:space="preserve"> акт  выполненных работ, в двух экземплярах, имеющих одинаковую юридическую силу.</w:t>
      </w:r>
    </w:p>
    <w:p w:rsidR="00E90148" w:rsidRPr="007116ED" w:rsidRDefault="00B55BF9" w:rsidP="002C6AAC">
      <w:pPr>
        <w:numPr>
          <w:ilvl w:val="2"/>
          <w:numId w:val="4"/>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bCs/>
          <w:kern w:val="2"/>
          <w:sz w:val="24"/>
          <w:szCs w:val="24"/>
          <w:lang w:val="x-none" w:eastAsia="ar-SA"/>
        </w:rPr>
        <w:t>Вывозить снег в специально отведенные места для складирования снега.</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7</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технической документации характеристик и показателей.</w:t>
      </w:r>
    </w:p>
    <w:p w:rsidR="003513DA"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8</w:t>
      </w:r>
      <w:r w:rsidRPr="007116ED">
        <w:rPr>
          <w:rFonts w:ascii="PT Astra Serif" w:eastAsia="Times New Roman" w:hAnsi="PT Astra Serif" w:cs="Times New Roman"/>
          <w:kern w:val="2"/>
          <w:sz w:val="24"/>
          <w:szCs w:val="24"/>
          <w:lang w:eastAsia="ar-SA"/>
        </w:rPr>
        <w:t xml:space="preserve">. </w:t>
      </w:r>
      <w:r w:rsidR="003513DA" w:rsidRPr="007116ED">
        <w:rPr>
          <w:rFonts w:ascii="PT Astra Serif" w:eastAsia="Times New Roman" w:hAnsi="PT Astra Serif" w:cs="Times New Roman"/>
          <w:kern w:val="2"/>
          <w:sz w:val="24"/>
          <w:szCs w:val="24"/>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r w:rsidR="003513DA" w:rsidRPr="007116ED">
        <w:rPr>
          <w:sz w:val="24"/>
          <w:szCs w:val="24"/>
        </w:rPr>
        <w:t xml:space="preserve"> </w:t>
      </w:r>
      <w:r w:rsidR="003513DA" w:rsidRPr="007116ED">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r w:rsidR="003513DA" w:rsidRPr="007116ED">
        <w:rPr>
          <w:rFonts w:ascii="PT Astra Serif" w:eastAsia="Times New Roman" w:hAnsi="PT Astra Serif" w:cs="Times New Roman"/>
          <w:kern w:val="2"/>
          <w:sz w:val="24"/>
          <w:szCs w:val="24"/>
          <w:lang w:eastAsia="ar-SA"/>
        </w:rPr>
        <w:t>.</w:t>
      </w:r>
    </w:p>
    <w:p w:rsidR="00E90148"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9</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0</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1</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303031" w:rsidRPr="000B3E29" w:rsidRDefault="00B55BF9" w:rsidP="000B3E29">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val="x-none" w:eastAsia="ar-SA"/>
        </w:rPr>
        <w:t xml:space="preserve">Подрядчик в своей деятельности руководствуется и в обязательном порядке исполняет </w:t>
      </w:r>
      <w:r w:rsidR="00E90148" w:rsidRPr="007116ED">
        <w:rPr>
          <w:rFonts w:ascii="PT Astra Serif" w:eastAsia="Times New Roman" w:hAnsi="PT Astra Serif" w:cs="Times New Roman"/>
          <w:kern w:val="2"/>
          <w:sz w:val="24"/>
          <w:szCs w:val="24"/>
          <w:lang w:val="x-none" w:eastAsia="ar-SA"/>
        </w:rPr>
        <w:t>норм</w:t>
      </w:r>
      <w:r w:rsidR="00E90148" w:rsidRPr="007116ED">
        <w:rPr>
          <w:rFonts w:ascii="PT Astra Serif" w:eastAsia="Times New Roman" w:hAnsi="PT Astra Serif" w:cs="Times New Roman"/>
          <w:kern w:val="2"/>
          <w:sz w:val="24"/>
          <w:szCs w:val="24"/>
          <w:lang w:eastAsia="ar-SA"/>
        </w:rPr>
        <w:t>ы</w:t>
      </w:r>
      <w:r w:rsidR="00E90148" w:rsidRPr="007116ED">
        <w:rPr>
          <w:rFonts w:ascii="PT Astra Serif" w:eastAsia="Times New Roman" w:hAnsi="PT Astra Serif" w:cs="Times New Roman"/>
          <w:kern w:val="2"/>
          <w:sz w:val="24"/>
          <w:szCs w:val="24"/>
          <w:lang w:val="x-none" w:eastAsia="ar-SA"/>
        </w:rPr>
        <w:t xml:space="preserve"> и требования </w:t>
      </w:r>
      <w:r w:rsidR="000B3E29" w:rsidRPr="000B3E29">
        <w:rPr>
          <w:rFonts w:ascii="PT Astra Serif" w:eastAsia="Times New Roman" w:hAnsi="PT Astra Serif" w:cs="Times New Roman"/>
          <w:kern w:val="2"/>
          <w:sz w:val="24"/>
          <w:szCs w:val="24"/>
          <w:lang w:val="x-none" w:eastAsia="ar-SA"/>
        </w:rPr>
        <w:t>техническ</w:t>
      </w:r>
      <w:r w:rsidR="000B3E29">
        <w:rPr>
          <w:rFonts w:ascii="PT Astra Serif" w:eastAsia="Times New Roman" w:hAnsi="PT Astra Serif" w:cs="Times New Roman"/>
          <w:kern w:val="2"/>
          <w:sz w:val="24"/>
          <w:szCs w:val="24"/>
          <w:lang w:eastAsia="ar-SA"/>
        </w:rPr>
        <w:t>ого</w:t>
      </w:r>
      <w:r w:rsidR="000B3E29" w:rsidRPr="000B3E29">
        <w:rPr>
          <w:rFonts w:ascii="PT Astra Serif" w:eastAsia="Times New Roman" w:hAnsi="PT Astra Serif" w:cs="Times New Roman"/>
          <w:kern w:val="2"/>
          <w:sz w:val="24"/>
          <w:szCs w:val="24"/>
          <w:lang w:val="x-none" w:eastAsia="ar-SA"/>
        </w:rPr>
        <w:t xml:space="preserve"> регламент</w:t>
      </w:r>
      <w:r w:rsidR="000B3E29">
        <w:rPr>
          <w:rFonts w:ascii="PT Astra Serif" w:eastAsia="Times New Roman" w:hAnsi="PT Astra Serif" w:cs="Times New Roman"/>
          <w:kern w:val="2"/>
          <w:sz w:val="24"/>
          <w:szCs w:val="24"/>
          <w:lang w:eastAsia="ar-SA"/>
        </w:rPr>
        <w:t>а</w:t>
      </w:r>
      <w:r w:rsidR="000B3E29" w:rsidRPr="000B3E29">
        <w:rPr>
          <w:rFonts w:ascii="PT Astra Serif" w:eastAsia="Times New Roman" w:hAnsi="PT Astra Serif" w:cs="Times New Roman"/>
          <w:kern w:val="2"/>
          <w:sz w:val="24"/>
          <w:szCs w:val="24"/>
          <w:lang w:val="x-none" w:eastAsia="ar-SA"/>
        </w:rPr>
        <w:t xml:space="preserve"> Таможенного союза «Безопасность автомобильных доро</w:t>
      </w:r>
      <w:r w:rsidR="000B3E29">
        <w:rPr>
          <w:rFonts w:ascii="PT Astra Serif" w:eastAsia="Times New Roman" w:hAnsi="PT Astra Serif" w:cs="Times New Roman"/>
          <w:kern w:val="2"/>
          <w:sz w:val="24"/>
          <w:szCs w:val="24"/>
          <w:lang w:val="x-none" w:eastAsia="ar-SA"/>
        </w:rPr>
        <w:t>г»;</w:t>
      </w:r>
      <w:r w:rsidR="000B3E29">
        <w:rPr>
          <w:rFonts w:ascii="PT Astra Serif" w:eastAsia="Times New Roman" w:hAnsi="PT Astra Serif" w:cs="Times New Roman"/>
          <w:kern w:val="2"/>
          <w:sz w:val="24"/>
          <w:szCs w:val="24"/>
          <w:lang w:eastAsia="ar-SA"/>
        </w:rPr>
        <w:t xml:space="preserve"> </w:t>
      </w:r>
      <w:r w:rsidR="000B3E29" w:rsidRPr="000B3E29">
        <w:rPr>
          <w:rFonts w:ascii="PT Astra Serif" w:eastAsia="Times New Roman" w:hAnsi="PT Astra Serif" w:cs="Times New Roman"/>
          <w:kern w:val="2"/>
          <w:sz w:val="24"/>
          <w:szCs w:val="24"/>
          <w:lang w:val="x-none" w:eastAsia="ar-SA"/>
        </w:rPr>
        <w:t>ГОСТ 33181-2014 Дороги автомобильные общего пользования. Требован</w:t>
      </w:r>
      <w:r w:rsidR="000B3E29">
        <w:rPr>
          <w:rFonts w:ascii="PT Astra Serif" w:eastAsia="Times New Roman" w:hAnsi="PT Astra Serif" w:cs="Times New Roman"/>
          <w:kern w:val="2"/>
          <w:sz w:val="24"/>
          <w:szCs w:val="24"/>
          <w:lang w:val="x-none" w:eastAsia="ar-SA"/>
        </w:rPr>
        <w:t>ия к уровню зимнего содержания;</w:t>
      </w:r>
      <w:r w:rsidR="000B3E29">
        <w:rPr>
          <w:rFonts w:ascii="PT Astra Serif" w:eastAsia="Times New Roman" w:hAnsi="PT Astra Serif" w:cs="Times New Roman"/>
          <w:kern w:val="2"/>
          <w:sz w:val="24"/>
          <w:szCs w:val="24"/>
          <w:lang w:eastAsia="ar-SA"/>
        </w:rPr>
        <w:t xml:space="preserve"> </w:t>
      </w:r>
      <w:r w:rsidR="000B3E29" w:rsidRPr="000B3E29">
        <w:rPr>
          <w:rFonts w:ascii="PT Astra Serif" w:eastAsia="Times New Roman" w:hAnsi="PT Astra Serif" w:cs="Times New Roman"/>
          <w:kern w:val="2"/>
          <w:sz w:val="24"/>
          <w:szCs w:val="24"/>
          <w:lang w:val="x-none" w:eastAsia="ar-SA"/>
        </w:rPr>
        <w:t>СП 78.13330.2012 Автомобильные дороги. Актуализированная редакция СНиП 3.06.03-85.</w:t>
      </w:r>
    </w:p>
    <w:p w:rsidR="00230461" w:rsidRPr="00014BBC" w:rsidRDefault="00303031" w:rsidP="00230461">
      <w:pPr>
        <w:pStyle w:val="ab"/>
        <w:suppressAutoHyphens/>
        <w:spacing w:after="0" w:line="240" w:lineRule="auto"/>
        <w:ind w:left="0"/>
        <w:jc w:val="both"/>
        <w:rPr>
          <w:rFonts w:ascii="PT Astra Serif" w:hAnsi="PT Astra Serif"/>
          <w:sz w:val="24"/>
          <w:szCs w:val="24"/>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2</w:t>
      </w:r>
      <w:r w:rsidRPr="007116ED">
        <w:rPr>
          <w:rFonts w:ascii="PT Astra Serif" w:eastAsia="Times New Roman" w:hAnsi="PT Astra Serif" w:cs="Times New Roman"/>
          <w:kern w:val="2"/>
          <w:sz w:val="24"/>
          <w:szCs w:val="24"/>
          <w:lang w:eastAsia="ar-SA"/>
        </w:rPr>
        <w:t xml:space="preserve">. </w:t>
      </w:r>
      <w:proofErr w:type="gramStart"/>
      <w:r w:rsidR="00230461" w:rsidRPr="00014BBC">
        <w:rPr>
          <w:rFonts w:ascii="PT Astra Serif" w:hAnsi="PT Astra Serif"/>
          <w:sz w:val="24"/>
          <w:szCs w:val="24"/>
        </w:rPr>
        <w:t>Представлять уполномоченному лицу Муниципального заказчика не позднее 5 (пятого) числа месяца, следующего за отчетным акт приемки выполненных работ, в двух экземплярах, имеющих одинаковую юридическую силу.</w:t>
      </w:r>
      <w:proofErr w:type="gramEnd"/>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3</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7116ED">
        <w:rPr>
          <w:rFonts w:ascii="PT Astra Serif" w:eastAsia="Times New Roman" w:hAnsi="PT Astra Serif" w:cs="Times New Roman"/>
          <w:kern w:val="2"/>
          <w:sz w:val="24"/>
          <w:szCs w:val="24"/>
          <w:lang w:val="x-none" w:eastAsia="ar-SA"/>
        </w:rPr>
        <w:t>иципального заказчика</w:t>
      </w:r>
      <w:r w:rsidR="00B55BF9" w:rsidRPr="007116ED">
        <w:rPr>
          <w:rFonts w:ascii="PT Astra Serif" w:eastAsia="Times New Roman" w:hAnsi="PT Astra Serif" w:cs="Times New Roman"/>
          <w:kern w:val="2"/>
          <w:sz w:val="24"/>
          <w:szCs w:val="24"/>
          <w:lang w:val="x-none" w:eastAsia="ar-SA"/>
        </w:rPr>
        <w:t xml:space="preserve"> и другую исполнительную документацию. В журнале производства работ </w:t>
      </w:r>
      <w:r w:rsidR="00B55BF9" w:rsidRPr="007116ED">
        <w:rPr>
          <w:rFonts w:ascii="PT Astra Serif" w:eastAsia="Times New Roman" w:hAnsi="PT Astra Serif" w:cs="Times New Roman"/>
          <w:kern w:val="2"/>
          <w:sz w:val="24"/>
          <w:szCs w:val="24"/>
          <w:lang w:val="x-none" w:eastAsia="ar-SA"/>
        </w:rPr>
        <w:lastRenderedPageBreak/>
        <w:t>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4</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D14214"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5</w:t>
      </w:r>
      <w:r w:rsidRPr="007116ED">
        <w:rPr>
          <w:rFonts w:ascii="PT Astra Serif" w:eastAsia="Times New Roman" w:hAnsi="PT Astra Serif" w:cs="Times New Roman"/>
          <w:kern w:val="2"/>
          <w:sz w:val="24"/>
          <w:szCs w:val="24"/>
          <w:lang w:eastAsia="ar-SA"/>
        </w:rPr>
        <w:t xml:space="preserve">. </w:t>
      </w:r>
      <w:r w:rsidR="00584B59" w:rsidRPr="007116ED">
        <w:rPr>
          <w:rFonts w:ascii="PT Astra Serif" w:eastAsia="Times New Roman" w:hAnsi="PT Astra Serif" w:cs="Times New Roman"/>
          <w:kern w:val="2"/>
          <w:sz w:val="24"/>
          <w:szCs w:val="24"/>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коронавирусной инфек</w:t>
      </w:r>
      <w:r w:rsidR="00D14214" w:rsidRPr="007116ED">
        <w:rPr>
          <w:rFonts w:ascii="PT Astra Serif" w:eastAsia="Times New Roman" w:hAnsi="PT Astra Serif" w:cs="Times New Roman"/>
          <w:kern w:val="2"/>
          <w:sz w:val="24"/>
          <w:szCs w:val="24"/>
          <w:lang w:eastAsia="ar-SA"/>
        </w:rPr>
        <w:t>ции (COVID-19)».</w:t>
      </w:r>
    </w:p>
    <w:p w:rsidR="00B55BF9" w:rsidRPr="007116ED" w:rsidRDefault="00303031"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3513DA" w:rsidRPr="007116ED">
        <w:rPr>
          <w:rFonts w:ascii="PT Astra Serif" w:eastAsia="Times New Roman" w:hAnsi="PT Astra Serif" w:cs="Times New Roman"/>
          <w:kern w:val="2"/>
          <w:sz w:val="24"/>
          <w:szCs w:val="24"/>
          <w:lang w:eastAsia="ar-SA"/>
        </w:rPr>
        <w:t>1</w:t>
      </w:r>
      <w:r w:rsidR="00D679F3" w:rsidRPr="007116ED">
        <w:rPr>
          <w:rFonts w:ascii="PT Astra Serif" w:eastAsia="Times New Roman" w:hAnsi="PT Astra Serif" w:cs="Times New Roman"/>
          <w:kern w:val="2"/>
          <w:sz w:val="24"/>
          <w:szCs w:val="24"/>
          <w:lang w:eastAsia="ar-SA"/>
        </w:rPr>
        <w:t>6</w:t>
      </w:r>
      <w:r w:rsidR="00D14214"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eastAsia="ar-SA"/>
        </w:rPr>
        <w:t>Выполнять в полном объеме иные обязательства, предусмотренные действующим законодательством и контрактом.</w:t>
      </w:r>
    </w:p>
    <w:p w:rsidR="00B55BF9" w:rsidRPr="007116ED" w:rsidRDefault="00D14214" w:rsidP="002C6AA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17</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A12E0A" w:rsidRPr="007116ED" w:rsidRDefault="00A12E0A" w:rsidP="002C6AA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18</w:t>
      </w:r>
      <w:r w:rsidRPr="007116ED">
        <w:rPr>
          <w:rFonts w:ascii="PT Astra Serif" w:eastAsia="Times New Roman" w:hAnsi="PT Astra Serif" w:cs="Times New Roman"/>
          <w:kern w:val="2"/>
          <w:sz w:val="24"/>
          <w:szCs w:val="24"/>
          <w:lang w:eastAsia="ar-SA"/>
        </w:rPr>
        <w:t>. 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55BF9" w:rsidRPr="007116ED" w:rsidRDefault="00B55BF9" w:rsidP="002C6AAC">
      <w:pPr>
        <w:numPr>
          <w:ilvl w:val="1"/>
          <w:numId w:val="13"/>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7116ED">
        <w:rPr>
          <w:rFonts w:ascii="PT Astra Serif" w:eastAsia="Times New Roman" w:hAnsi="PT Astra Serif" w:cs="Times New Roman"/>
          <w:b/>
          <w:bCs/>
          <w:kern w:val="2"/>
          <w:sz w:val="24"/>
          <w:szCs w:val="24"/>
          <w:lang w:val="x-none" w:eastAsia="ar-SA"/>
        </w:rPr>
        <w:t>Права Подрядчика:</w:t>
      </w:r>
    </w:p>
    <w:p w:rsidR="00B55BF9" w:rsidRPr="007116ED" w:rsidRDefault="00B55BF9" w:rsidP="002C6AAC">
      <w:pPr>
        <w:numPr>
          <w:ilvl w:val="2"/>
          <w:numId w:val="14"/>
        </w:numPr>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 xml:space="preserve">Имеет право предъявлять результат работ </w:t>
      </w:r>
      <w:r w:rsidRPr="007116ED">
        <w:rPr>
          <w:rFonts w:ascii="PT Astra Serif" w:eastAsia="Times New Roman" w:hAnsi="PT Astra Serif" w:cs="Times New Roman"/>
          <w:kern w:val="2"/>
          <w:sz w:val="24"/>
          <w:szCs w:val="24"/>
          <w:lang w:val="x-none" w:eastAsia="ar-SA"/>
        </w:rPr>
        <w:t xml:space="preserve">Муниципальному заказчику </w:t>
      </w:r>
      <w:r w:rsidRPr="007116ED">
        <w:rPr>
          <w:rFonts w:ascii="PT Astra Serif" w:eastAsia="Times New Roman" w:hAnsi="PT Astra Serif" w:cs="Times New Roman"/>
          <w:bCs/>
          <w:kern w:val="2"/>
          <w:sz w:val="24"/>
          <w:szCs w:val="24"/>
          <w:lang w:val="x-none" w:eastAsia="ar-SA"/>
        </w:rPr>
        <w:t>и получать оплату выполненных работ от Муниципального заказчика.</w:t>
      </w:r>
    </w:p>
    <w:p w:rsidR="00B55BF9" w:rsidRPr="007116ED" w:rsidRDefault="00B55BF9" w:rsidP="002C6AAC">
      <w:pPr>
        <w:numPr>
          <w:ilvl w:val="2"/>
          <w:numId w:val="14"/>
        </w:numPr>
        <w:suppressAutoHyphens/>
        <w:spacing w:after="0" w:line="240" w:lineRule="auto"/>
        <w:ind w:left="0" w:right="-2" w:firstLine="0"/>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spacing w:val="3"/>
          <w:kern w:val="2"/>
          <w:sz w:val="24"/>
          <w:szCs w:val="24"/>
          <w:lang w:eastAsia="ar-SA"/>
        </w:rPr>
        <w:t>Запрашивать у Муниципального заказчика разъяснения по вопросам исполнения обязательств по контракту.</w:t>
      </w:r>
    </w:p>
    <w:p w:rsidR="00B55BF9" w:rsidRPr="007116ED" w:rsidRDefault="00B55BF9" w:rsidP="002C6AAC">
      <w:pPr>
        <w:numPr>
          <w:ilvl w:val="2"/>
          <w:numId w:val="14"/>
        </w:numPr>
        <w:suppressAutoHyphens/>
        <w:spacing w:after="0" w:line="240" w:lineRule="auto"/>
        <w:ind w:left="0" w:right="-2" w:firstLine="0"/>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kern w:val="2"/>
          <w:sz w:val="24"/>
          <w:szCs w:val="24"/>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7116ED" w:rsidRPr="007116ED" w:rsidRDefault="007116ED" w:rsidP="002C6AAC">
      <w:pPr>
        <w:suppressAutoHyphens/>
        <w:spacing w:after="0" w:line="240" w:lineRule="auto"/>
        <w:ind w:right="-2"/>
        <w:jc w:val="both"/>
        <w:rPr>
          <w:rFonts w:ascii="PT Astra Serif" w:eastAsia="Times New Roman" w:hAnsi="PT Astra Serif" w:cs="Times New Roman"/>
          <w:bCs/>
          <w:kern w:val="2"/>
          <w:sz w:val="24"/>
          <w:szCs w:val="24"/>
          <w:lang w:eastAsia="ar-SA"/>
        </w:rPr>
      </w:pPr>
    </w:p>
    <w:p w:rsidR="00B55BF9" w:rsidRPr="007116ED" w:rsidRDefault="00B55BF9" w:rsidP="002C6AAC">
      <w:pPr>
        <w:numPr>
          <w:ilvl w:val="0"/>
          <w:numId w:val="14"/>
        </w:numPr>
        <w:suppressAutoHyphens/>
        <w:spacing w:after="0" w:line="240" w:lineRule="auto"/>
        <w:ind w:left="0" w:right="-2" w:firstLine="0"/>
        <w:jc w:val="center"/>
        <w:rPr>
          <w:rFonts w:ascii="PT Astra Serif" w:eastAsia="Times New Roman" w:hAnsi="PT Astra Serif" w:cs="Times New Roman"/>
          <w:b/>
          <w:bCs/>
          <w:kern w:val="2"/>
          <w:sz w:val="24"/>
          <w:szCs w:val="24"/>
          <w:lang w:val="x-none" w:eastAsia="ar-SA"/>
        </w:rPr>
      </w:pPr>
      <w:r w:rsidRPr="007116ED">
        <w:rPr>
          <w:rFonts w:ascii="PT Astra Serif" w:eastAsia="Times New Roman" w:hAnsi="PT Astra Serif" w:cs="Times New Roman"/>
          <w:b/>
          <w:bCs/>
          <w:kern w:val="2"/>
          <w:sz w:val="24"/>
          <w:szCs w:val="24"/>
          <w:lang w:val="x-none" w:eastAsia="ar-SA"/>
        </w:rPr>
        <w:t xml:space="preserve">Права и обязанности Муниципального заказчика </w:t>
      </w:r>
    </w:p>
    <w:p w:rsidR="0046084A" w:rsidRPr="007116ED" w:rsidRDefault="0046084A" w:rsidP="002C6AAC">
      <w:pPr>
        <w:pStyle w:val="a8"/>
        <w:numPr>
          <w:ilvl w:val="0"/>
          <w:numId w:val="12"/>
        </w:numPr>
        <w:tabs>
          <w:tab w:val="left" w:pos="540"/>
        </w:tabs>
        <w:suppressAutoHyphens/>
        <w:spacing w:after="0" w:line="240" w:lineRule="auto"/>
        <w:ind w:left="0" w:right="-2" w:firstLine="0"/>
        <w:contextualSpacing w:val="0"/>
        <w:jc w:val="both"/>
        <w:rPr>
          <w:rFonts w:ascii="PT Astra Serif" w:eastAsia="Times New Roman" w:hAnsi="PT Astra Serif" w:cs="Times New Roman"/>
          <w:b/>
          <w:bCs/>
          <w:vanish/>
          <w:kern w:val="2"/>
          <w:sz w:val="24"/>
          <w:szCs w:val="24"/>
          <w:lang w:val="x-none" w:eastAsia="ar-SA"/>
        </w:rPr>
      </w:pPr>
    </w:p>
    <w:p w:rsidR="0046084A" w:rsidRPr="007116ED" w:rsidRDefault="0046084A" w:rsidP="002C6AAC">
      <w:pPr>
        <w:pStyle w:val="a8"/>
        <w:numPr>
          <w:ilvl w:val="0"/>
          <w:numId w:val="12"/>
        </w:numPr>
        <w:tabs>
          <w:tab w:val="left" w:pos="540"/>
        </w:tabs>
        <w:suppressAutoHyphens/>
        <w:spacing w:after="0" w:line="240" w:lineRule="auto"/>
        <w:ind w:left="0" w:right="-2" w:firstLine="0"/>
        <w:contextualSpacing w:val="0"/>
        <w:jc w:val="both"/>
        <w:rPr>
          <w:rFonts w:ascii="PT Astra Serif" w:eastAsia="Times New Roman" w:hAnsi="PT Astra Serif" w:cs="Times New Roman"/>
          <w:b/>
          <w:bCs/>
          <w:vanish/>
          <w:kern w:val="2"/>
          <w:sz w:val="24"/>
          <w:szCs w:val="24"/>
          <w:lang w:val="x-none" w:eastAsia="ar-SA"/>
        </w:rPr>
      </w:pPr>
    </w:p>
    <w:p w:rsidR="00B55BF9" w:rsidRPr="007116ED" w:rsidRDefault="00B55BF9" w:rsidP="002C6AAC">
      <w:pPr>
        <w:numPr>
          <w:ilvl w:val="1"/>
          <w:numId w:val="12"/>
        </w:numPr>
        <w:tabs>
          <w:tab w:val="left" w:pos="540"/>
        </w:tabs>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7116ED">
        <w:rPr>
          <w:rFonts w:ascii="PT Astra Serif" w:eastAsia="Times New Roman" w:hAnsi="PT Astra Serif" w:cs="Times New Roman"/>
          <w:b/>
          <w:bCs/>
          <w:kern w:val="2"/>
          <w:sz w:val="24"/>
          <w:szCs w:val="24"/>
          <w:lang w:val="x-none" w:eastAsia="ar-SA"/>
        </w:rPr>
        <w:t>Обязанности Муниципального заказчика:</w:t>
      </w:r>
    </w:p>
    <w:p w:rsidR="00B55BF9" w:rsidRPr="007116ED" w:rsidRDefault="00B55BF9" w:rsidP="002C6AAC">
      <w:pPr>
        <w:pStyle w:val="a8"/>
        <w:numPr>
          <w:ilvl w:val="2"/>
          <w:numId w:val="16"/>
        </w:numPr>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kern w:val="2"/>
          <w:sz w:val="24"/>
          <w:szCs w:val="24"/>
          <w:lang w:eastAsia="ar-SA"/>
        </w:rPr>
        <w:t>Производить оплату работ Подрядчика в соответствии с условиями настоящего контракта.</w:t>
      </w:r>
    </w:p>
    <w:p w:rsidR="00B55BF9" w:rsidRPr="007116ED" w:rsidRDefault="00B55BF9" w:rsidP="002C6AAC">
      <w:pPr>
        <w:pStyle w:val="a8"/>
        <w:numPr>
          <w:ilvl w:val="2"/>
          <w:numId w:val="16"/>
        </w:numPr>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Провер</w:t>
      </w:r>
      <w:r w:rsidR="00D14214" w:rsidRPr="007116ED">
        <w:rPr>
          <w:rFonts w:ascii="PT Astra Serif" w:eastAsia="Times New Roman" w:hAnsi="PT Astra Serif" w:cs="Times New Roman"/>
          <w:bCs/>
          <w:kern w:val="2"/>
          <w:sz w:val="24"/>
          <w:szCs w:val="24"/>
          <w:lang w:val="x-none" w:eastAsia="ar-SA"/>
        </w:rPr>
        <w:t>ить и согласовать в течение</w:t>
      </w:r>
      <w:r w:rsidR="00D14214" w:rsidRPr="007116ED">
        <w:rPr>
          <w:rFonts w:ascii="PT Astra Serif" w:eastAsia="Times New Roman" w:hAnsi="PT Astra Serif" w:cs="Times New Roman"/>
          <w:bCs/>
          <w:kern w:val="2"/>
          <w:sz w:val="24"/>
          <w:szCs w:val="24"/>
          <w:lang w:eastAsia="ar-SA"/>
        </w:rPr>
        <w:t xml:space="preserve"> </w:t>
      </w:r>
      <w:r w:rsidR="005B1F6E">
        <w:rPr>
          <w:rFonts w:ascii="PT Astra Serif" w:eastAsia="Times New Roman" w:hAnsi="PT Astra Serif" w:cs="Times New Roman"/>
          <w:bCs/>
          <w:kern w:val="2"/>
          <w:sz w:val="24"/>
          <w:szCs w:val="24"/>
          <w:lang w:eastAsia="ar-SA"/>
        </w:rPr>
        <w:t>5 (пяти)</w:t>
      </w:r>
      <w:r w:rsidRPr="007116ED">
        <w:rPr>
          <w:rFonts w:ascii="PT Astra Serif" w:eastAsia="Times New Roman" w:hAnsi="PT Astra Serif" w:cs="Times New Roman"/>
          <w:bCs/>
          <w:kern w:val="2"/>
          <w:sz w:val="24"/>
          <w:szCs w:val="24"/>
          <w:lang w:val="x-none" w:eastAsia="ar-SA"/>
        </w:rPr>
        <w:t xml:space="preserve"> рабочих дней после представления Подрядчиком</w:t>
      </w:r>
      <w:r w:rsidR="004546DC" w:rsidRPr="007116ED">
        <w:rPr>
          <w:rFonts w:ascii="PT Astra Serif" w:eastAsia="Times New Roman" w:hAnsi="PT Astra Serif" w:cs="Times New Roman"/>
          <w:kern w:val="2"/>
          <w:sz w:val="24"/>
          <w:szCs w:val="24"/>
          <w:lang w:val="x-none" w:eastAsia="ar-SA"/>
        </w:rPr>
        <w:t xml:space="preserve"> расчет</w:t>
      </w:r>
      <w:r w:rsidRPr="007116ED">
        <w:rPr>
          <w:rFonts w:ascii="PT Astra Serif" w:eastAsia="Times New Roman" w:hAnsi="PT Astra Serif" w:cs="Times New Roman"/>
          <w:kern w:val="2"/>
          <w:sz w:val="24"/>
          <w:szCs w:val="24"/>
          <w:lang w:val="x-none" w:eastAsia="ar-SA"/>
        </w:rPr>
        <w:t xml:space="preserve"> стоимости работ по муниципальному контракту</w:t>
      </w:r>
      <w:r w:rsidRPr="007116ED">
        <w:rPr>
          <w:rFonts w:ascii="PT Astra Serif" w:eastAsia="Times New Roman" w:hAnsi="PT Astra Serif" w:cs="Times New Roman"/>
          <w:bCs/>
          <w:kern w:val="2"/>
          <w:sz w:val="24"/>
          <w:szCs w:val="24"/>
          <w:lang w:val="x-none" w:eastAsia="ar-SA"/>
        </w:rPr>
        <w:t>.</w:t>
      </w:r>
    </w:p>
    <w:p w:rsidR="00B55BF9" w:rsidRPr="007116ED" w:rsidRDefault="00B55BF9" w:rsidP="002C6AAC">
      <w:pPr>
        <w:numPr>
          <w:ilvl w:val="2"/>
          <w:numId w:val="16"/>
        </w:numPr>
        <w:suppressAutoHyphens/>
        <w:spacing w:after="0" w:line="240" w:lineRule="auto"/>
        <w:ind w:left="0" w:right="-2" w:firstLine="0"/>
        <w:jc w:val="both"/>
        <w:rPr>
          <w:rFonts w:ascii="PT Astra Serif" w:eastAsia="Times New Roman" w:hAnsi="PT Astra Serif" w:cs="Times New Roman"/>
          <w:kern w:val="2"/>
          <w:sz w:val="24"/>
          <w:szCs w:val="24"/>
          <w:u w:val="single"/>
          <w:lang w:eastAsia="ar-SA"/>
        </w:rPr>
      </w:pPr>
      <w:r w:rsidRPr="007116ED">
        <w:rPr>
          <w:rFonts w:ascii="PT Astra Serif" w:eastAsia="Times New Roman" w:hAnsi="PT Astra Serif" w:cs="Times New Roman"/>
          <w:kern w:val="2"/>
          <w:sz w:val="24"/>
          <w:szCs w:val="24"/>
          <w:lang w:eastAsia="ar-SA"/>
        </w:rPr>
        <w:t>Исполнять в полном объеме иные обязательства, предусмотренные действующим законодательством и контрактом.</w:t>
      </w:r>
    </w:p>
    <w:p w:rsidR="00B55BF9" w:rsidRPr="007116ED" w:rsidRDefault="00B55BF9" w:rsidP="002C6AAC">
      <w:pPr>
        <w:numPr>
          <w:ilvl w:val="2"/>
          <w:numId w:val="16"/>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7116ED">
        <w:rPr>
          <w:rFonts w:ascii="PT Astra Serif" w:eastAsia="Times New Roman" w:hAnsi="PT Astra Serif" w:cs="Times New Roman"/>
          <w:kern w:val="2"/>
          <w:sz w:val="24"/>
          <w:szCs w:val="24"/>
          <w:lang w:eastAsia="ar-SA"/>
        </w:rPr>
        <w:t>приемки выполненных работ</w:t>
      </w:r>
      <w:r w:rsidRPr="007116ED">
        <w:rPr>
          <w:rFonts w:ascii="PT Astra Serif" w:eastAsia="Times New Roman" w:hAnsi="PT Astra Serif" w:cs="Times New Roman"/>
          <w:kern w:val="2"/>
          <w:sz w:val="24"/>
          <w:szCs w:val="24"/>
          <w:lang w:val="x-none" w:eastAsia="ar-SA"/>
        </w:rPr>
        <w:t>.</w:t>
      </w:r>
    </w:p>
    <w:p w:rsidR="00B55BF9" w:rsidRPr="007116ED" w:rsidRDefault="00B55BF9" w:rsidP="002C6AAC">
      <w:pPr>
        <w:numPr>
          <w:ilvl w:val="2"/>
          <w:numId w:val="16"/>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Контролировать ход выполнения работ Подрядчиком.</w:t>
      </w:r>
    </w:p>
    <w:p w:rsidR="00B55BF9" w:rsidRPr="007116ED" w:rsidRDefault="00B55BF9" w:rsidP="002C6AAC">
      <w:pPr>
        <w:suppressAutoHyphens/>
        <w:spacing w:after="0" w:line="240" w:lineRule="auto"/>
        <w:ind w:right="-2"/>
        <w:jc w:val="both"/>
        <w:rPr>
          <w:rFonts w:ascii="PT Astra Serif" w:eastAsia="Times New Roman" w:hAnsi="PT Astra Serif" w:cs="Times New Roman"/>
          <w:snapToGrid w:val="0"/>
          <w:kern w:val="2"/>
          <w:sz w:val="24"/>
          <w:szCs w:val="24"/>
          <w:lang w:eastAsia="ru-RU"/>
        </w:rPr>
      </w:pPr>
      <w:r w:rsidRPr="007116ED">
        <w:rPr>
          <w:rFonts w:ascii="PT Astra Serif" w:eastAsia="Times New Roman" w:hAnsi="PT Astra Serif" w:cs="Times New Roman"/>
          <w:kern w:val="2"/>
          <w:sz w:val="24"/>
          <w:szCs w:val="24"/>
          <w:lang w:eastAsia="ar-SA"/>
        </w:rPr>
        <w:t xml:space="preserve">Планировать работы Подрядчика. Принимать работы выполненные Подрядчиком в соответствии </w:t>
      </w:r>
      <w:r w:rsidR="00AD5809" w:rsidRPr="007116ED">
        <w:rPr>
          <w:rFonts w:ascii="PT Astra Serif" w:eastAsia="Times New Roman" w:hAnsi="PT Astra Serif" w:cs="Times New Roman"/>
          <w:kern w:val="2"/>
          <w:sz w:val="24"/>
          <w:szCs w:val="24"/>
          <w:lang w:eastAsia="ar-SA"/>
        </w:rPr>
        <w:t xml:space="preserve">с </w:t>
      </w:r>
      <w:r w:rsidR="00D14214" w:rsidRPr="007116ED">
        <w:rPr>
          <w:rFonts w:ascii="PT Astra Serif" w:eastAsia="Times New Roman" w:hAnsi="PT Astra Serif" w:cs="Times New Roman"/>
          <w:kern w:val="2"/>
          <w:sz w:val="24"/>
          <w:szCs w:val="24"/>
          <w:lang w:eastAsia="ar-SA"/>
        </w:rPr>
        <w:t xml:space="preserve">нормами и требования </w:t>
      </w:r>
      <w:r w:rsidR="000B3E29" w:rsidRPr="000B3E29">
        <w:rPr>
          <w:rFonts w:ascii="PT Astra Serif" w:eastAsia="Times New Roman" w:hAnsi="PT Astra Serif" w:cs="Times New Roman"/>
          <w:kern w:val="2"/>
          <w:sz w:val="24"/>
          <w:szCs w:val="24"/>
          <w:lang w:eastAsia="ar-SA"/>
        </w:rPr>
        <w:t>технического регламента Таможенного союза «Безопасность автомобильных дорог»; ГОСТ 33181-2014 Дороги автомобильные общего пользования. Требования к уровню зимнего содержания; СП 78.13330.2012 Автомобильные дороги. Актуализиров</w:t>
      </w:r>
      <w:r w:rsidR="000B3E29">
        <w:rPr>
          <w:rFonts w:ascii="PT Astra Serif" w:eastAsia="Times New Roman" w:hAnsi="PT Astra Serif" w:cs="Times New Roman"/>
          <w:kern w:val="2"/>
          <w:sz w:val="24"/>
          <w:szCs w:val="24"/>
          <w:lang w:eastAsia="ar-SA"/>
        </w:rPr>
        <w:t>анная редакция СНиП 3.06.03-85.</w:t>
      </w:r>
    </w:p>
    <w:p w:rsidR="00B55BF9" w:rsidRPr="007116ED" w:rsidRDefault="00B55BF9" w:rsidP="002C6AAC">
      <w:pPr>
        <w:numPr>
          <w:ilvl w:val="2"/>
          <w:numId w:val="16"/>
        </w:numPr>
        <w:tabs>
          <w:tab w:val="left" w:pos="-443"/>
          <w:tab w:val="left" w:pos="142"/>
        </w:tabs>
        <w:suppressAutoHyphens/>
        <w:spacing w:after="0" w:line="240" w:lineRule="auto"/>
        <w:ind w:left="0" w:right="-2" w:firstLine="0"/>
        <w:contextualSpacing/>
        <w:jc w:val="both"/>
        <w:rPr>
          <w:rFonts w:ascii="PT Astra Serif" w:eastAsia="Calibri" w:hAnsi="PT Astra Serif" w:cs="Times New Roman"/>
          <w:bCs/>
          <w:sz w:val="24"/>
          <w:szCs w:val="24"/>
          <w:lang w:eastAsia="ru-RU"/>
        </w:rPr>
      </w:pPr>
      <w:r w:rsidRPr="007116ED">
        <w:rPr>
          <w:rFonts w:ascii="PT Astra Serif" w:eastAsia="Calibri" w:hAnsi="PT Astra Serif" w:cs="Times New Roman"/>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Исполнять в полном объеме иные обязательства, предусмотренные действующим законодательством и контрактом.</w:t>
      </w:r>
    </w:p>
    <w:p w:rsidR="00B55BF9" w:rsidRPr="007116ED" w:rsidRDefault="00B55BF9" w:rsidP="002C6AAC">
      <w:pPr>
        <w:numPr>
          <w:ilvl w:val="1"/>
          <w:numId w:val="16"/>
        </w:numPr>
        <w:tabs>
          <w:tab w:val="left" w:pos="142"/>
          <w:tab w:val="left" w:pos="540"/>
        </w:tabs>
        <w:suppressAutoHyphens/>
        <w:spacing w:after="0" w:line="240" w:lineRule="auto"/>
        <w:ind w:left="0" w:right="-2" w:firstLine="0"/>
        <w:jc w:val="both"/>
        <w:rPr>
          <w:rFonts w:ascii="PT Astra Serif" w:eastAsia="Times New Roman" w:hAnsi="PT Astra Serif" w:cs="Times New Roman"/>
          <w:b/>
          <w:kern w:val="2"/>
          <w:sz w:val="24"/>
          <w:szCs w:val="24"/>
          <w:lang w:val="x-none" w:eastAsia="ar-SA"/>
        </w:rPr>
      </w:pPr>
      <w:r w:rsidRPr="007116ED">
        <w:rPr>
          <w:rFonts w:ascii="PT Astra Serif" w:eastAsia="Times New Roman" w:hAnsi="PT Astra Serif" w:cs="Times New Roman"/>
          <w:b/>
          <w:kern w:val="2"/>
          <w:sz w:val="24"/>
          <w:szCs w:val="24"/>
          <w:lang w:val="x-none" w:eastAsia="ar-SA"/>
        </w:rPr>
        <w:lastRenderedPageBreak/>
        <w:t>Права Муниципального заказчика: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Осуществлять контроль на любом этапе выполнения работ.</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kern w:val="2"/>
          <w:sz w:val="24"/>
          <w:szCs w:val="24"/>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kern w:val="2"/>
          <w:sz w:val="24"/>
          <w:szCs w:val="24"/>
          <w:lang w:eastAsia="ar-SA"/>
        </w:rPr>
        <w:t>Запрашивать у Подрядчика информацию о ходе выполняемых работ.</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Вносить изменения в контракт путем письменного распоряжения в адрес Подрядчика по одному или нескольким аспектам.</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Требовать оплаты неустойки в соответствии с условиями настоящего контракта.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Отдавать распоряжения о запрещении применения технологий, не обеспечивающих установленный уровень качества.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Привлекать при необходимости эксперта по вопросам, касающимся исполнения настоящего контракта.</w:t>
      </w:r>
    </w:p>
    <w:p w:rsidR="004546DC" w:rsidRPr="007116ED" w:rsidRDefault="004546DC" w:rsidP="002C6AAC">
      <w:pPr>
        <w:tabs>
          <w:tab w:val="left" w:pos="142"/>
        </w:tabs>
        <w:suppressAutoHyphens/>
        <w:spacing w:after="0" w:line="240" w:lineRule="auto"/>
        <w:ind w:right="-2"/>
        <w:jc w:val="both"/>
        <w:rPr>
          <w:rFonts w:ascii="PT Astra Serif" w:eastAsia="Times New Roman" w:hAnsi="PT Astra Serif" w:cs="Times New Roman"/>
          <w:kern w:val="2"/>
          <w:sz w:val="24"/>
          <w:szCs w:val="24"/>
          <w:lang w:eastAsia="ar-SA"/>
        </w:rPr>
      </w:pPr>
    </w:p>
    <w:p w:rsidR="00B55BF9" w:rsidRPr="005A40B9" w:rsidRDefault="00B55BF9" w:rsidP="002C6AAC">
      <w:pPr>
        <w:numPr>
          <w:ilvl w:val="0"/>
          <w:numId w:val="5"/>
        </w:numPr>
        <w:tabs>
          <w:tab w:val="left" w:pos="-142"/>
          <w:tab w:val="left" w:pos="360"/>
          <w:tab w:val="left" w:pos="540"/>
        </w:tabs>
        <w:suppressAutoHyphens/>
        <w:spacing w:after="0" w:line="240" w:lineRule="auto"/>
        <w:ind w:left="0" w:right="-2" w:firstLine="0"/>
        <w:contextualSpacing/>
        <w:jc w:val="center"/>
        <w:rPr>
          <w:rFonts w:ascii="PT Astra Serif" w:eastAsia="Times New Roman" w:hAnsi="PT Astra Serif" w:cs="Times New Roman"/>
          <w:b/>
          <w:bCs/>
          <w:kern w:val="2"/>
          <w:sz w:val="24"/>
          <w:szCs w:val="24"/>
          <w:lang w:eastAsia="ar-SA"/>
        </w:rPr>
      </w:pPr>
      <w:r w:rsidRPr="005A40B9">
        <w:rPr>
          <w:rFonts w:ascii="PT Astra Serif" w:eastAsia="Times New Roman" w:hAnsi="PT Astra Serif" w:cs="Times New Roman"/>
          <w:b/>
          <w:bCs/>
          <w:kern w:val="2"/>
          <w:sz w:val="24"/>
          <w:szCs w:val="24"/>
          <w:lang w:val="x-none" w:eastAsia="ar-SA"/>
        </w:rPr>
        <w:t>Производство, сдача и приемка выполненных работ</w:t>
      </w:r>
      <w:r w:rsidRPr="005A40B9">
        <w:rPr>
          <w:rFonts w:ascii="PT Astra Serif" w:eastAsia="Times New Roman" w:hAnsi="PT Astra Serif" w:cs="Times New Roman"/>
          <w:b/>
          <w:bCs/>
          <w:kern w:val="2"/>
          <w:sz w:val="24"/>
          <w:szCs w:val="24"/>
          <w:lang w:eastAsia="ar-SA"/>
        </w:rPr>
        <w:t xml:space="preserve"> </w:t>
      </w:r>
    </w:p>
    <w:p w:rsidR="005A40B9" w:rsidRPr="005A40B9" w:rsidRDefault="005A40B9" w:rsidP="005A40B9">
      <w:pPr>
        <w:pStyle w:val="ab"/>
        <w:spacing w:after="0" w:line="240" w:lineRule="auto"/>
        <w:ind w:left="0"/>
        <w:contextualSpacing/>
        <w:jc w:val="both"/>
        <w:rPr>
          <w:rFonts w:ascii="PT Astra Serif" w:hAnsi="PT Astra Serif"/>
          <w:sz w:val="24"/>
          <w:szCs w:val="24"/>
          <w:lang w:val="x-none"/>
        </w:rPr>
      </w:pPr>
      <w:r w:rsidRPr="005A40B9">
        <w:rPr>
          <w:rFonts w:ascii="PT Astra Serif" w:hAnsi="PT Astra Serif"/>
          <w:sz w:val="24"/>
          <w:szCs w:val="24"/>
        </w:rPr>
        <w:t>6.1. Уполномоченное лицо Муниципального заказчика  имеет право беспрепятственного доступа ко всем видам работ.</w:t>
      </w:r>
    </w:p>
    <w:p w:rsidR="005A40B9" w:rsidRPr="005A40B9" w:rsidRDefault="005A40B9" w:rsidP="005A40B9">
      <w:pPr>
        <w:pStyle w:val="ab"/>
        <w:tabs>
          <w:tab w:val="left" w:pos="0"/>
        </w:tabs>
        <w:spacing w:after="0" w:line="240" w:lineRule="auto"/>
        <w:ind w:left="0"/>
        <w:contextualSpacing/>
        <w:jc w:val="both"/>
        <w:rPr>
          <w:rFonts w:ascii="PT Astra Serif" w:hAnsi="PT Astra Serif"/>
          <w:sz w:val="24"/>
          <w:szCs w:val="24"/>
        </w:rPr>
      </w:pPr>
      <w:r w:rsidRPr="005A40B9">
        <w:rPr>
          <w:rFonts w:ascii="PT Astra Serif" w:hAnsi="PT Astra Serif"/>
          <w:sz w:val="24"/>
          <w:szCs w:val="24"/>
        </w:rPr>
        <w:t xml:space="preserve">6.2. Подрядчик представляет уполномоченному лицу Муниципального заказчика не позднее 5 (пятого)  числа </w:t>
      </w:r>
      <w:proofErr w:type="gramStart"/>
      <w:r w:rsidRPr="005A40B9">
        <w:rPr>
          <w:rFonts w:ascii="PT Astra Serif" w:hAnsi="PT Astra Serif"/>
          <w:sz w:val="24"/>
          <w:szCs w:val="24"/>
        </w:rPr>
        <w:t>следующего</w:t>
      </w:r>
      <w:proofErr w:type="gramEnd"/>
      <w:r w:rsidRPr="005A40B9">
        <w:rPr>
          <w:rFonts w:ascii="PT Astra Serif" w:hAnsi="PT Astra Serif"/>
          <w:sz w:val="24"/>
          <w:szCs w:val="24"/>
        </w:rPr>
        <w:t xml:space="preserve"> за отчетным месяцем следующие документы:</w:t>
      </w:r>
    </w:p>
    <w:p w:rsidR="005A40B9" w:rsidRPr="005A40B9" w:rsidRDefault="005A40B9" w:rsidP="005A40B9">
      <w:pPr>
        <w:pStyle w:val="ab"/>
        <w:spacing w:after="0" w:line="240" w:lineRule="auto"/>
        <w:ind w:left="0"/>
        <w:contextualSpacing/>
        <w:jc w:val="both"/>
        <w:rPr>
          <w:rFonts w:ascii="PT Astra Serif" w:hAnsi="PT Astra Serif"/>
          <w:sz w:val="24"/>
          <w:szCs w:val="24"/>
        </w:rPr>
      </w:pPr>
      <w:r w:rsidRPr="005A40B9">
        <w:rPr>
          <w:rFonts w:ascii="PT Astra Serif" w:hAnsi="PT Astra Serif"/>
          <w:sz w:val="24"/>
          <w:szCs w:val="24"/>
        </w:rPr>
        <w:t>- акт приемки выполненных работ</w:t>
      </w:r>
    </w:p>
    <w:p w:rsidR="005A40B9" w:rsidRPr="005A40B9" w:rsidRDefault="005A40B9" w:rsidP="005A40B9">
      <w:pPr>
        <w:pStyle w:val="ab"/>
        <w:tabs>
          <w:tab w:val="left" w:pos="360"/>
        </w:tabs>
        <w:spacing w:after="0" w:line="240" w:lineRule="auto"/>
        <w:ind w:left="0"/>
        <w:jc w:val="both"/>
        <w:rPr>
          <w:rFonts w:ascii="PT Astra Serif" w:hAnsi="PT Astra Serif"/>
          <w:sz w:val="24"/>
          <w:szCs w:val="24"/>
        </w:rPr>
      </w:pPr>
      <w:r w:rsidRPr="005A40B9">
        <w:rPr>
          <w:rFonts w:ascii="PT Astra Serif" w:hAnsi="PT Astra Serif"/>
          <w:sz w:val="24"/>
          <w:szCs w:val="24"/>
        </w:rPr>
        <w:t>- оригинал журнала производства работ, либо его заверенную копию.</w:t>
      </w:r>
    </w:p>
    <w:p w:rsidR="005A40B9" w:rsidRPr="005A40B9" w:rsidRDefault="005A40B9" w:rsidP="005A40B9">
      <w:pPr>
        <w:pStyle w:val="ab"/>
        <w:tabs>
          <w:tab w:val="left" w:pos="360"/>
        </w:tabs>
        <w:spacing w:after="0" w:line="240" w:lineRule="auto"/>
        <w:ind w:left="0"/>
        <w:jc w:val="both"/>
        <w:rPr>
          <w:rFonts w:ascii="PT Astra Serif" w:hAnsi="PT Astra Serif"/>
          <w:sz w:val="24"/>
          <w:szCs w:val="24"/>
        </w:rPr>
      </w:pPr>
      <w:r w:rsidRPr="005A40B9">
        <w:rPr>
          <w:rFonts w:ascii="PT Astra Serif" w:hAnsi="PT Astra Serif"/>
          <w:b/>
          <w:sz w:val="24"/>
          <w:szCs w:val="24"/>
        </w:rPr>
        <w:t xml:space="preserve">- </w:t>
      </w:r>
      <w:r w:rsidRPr="005A40B9">
        <w:rPr>
          <w:rFonts w:ascii="PT Astra Serif" w:hAnsi="PT Astra Serif"/>
          <w:sz w:val="24"/>
          <w:szCs w:val="24"/>
        </w:rPr>
        <w:t>накопительную ведомость по исполнению контракта (форма) и другие документы, подтверждающие фактическое выполнение работ.</w:t>
      </w:r>
    </w:p>
    <w:p w:rsidR="005A40B9" w:rsidRPr="005A40B9" w:rsidRDefault="005A40B9" w:rsidP="005A40B9">
      <w:pPr>
        <w:tabs>
          <w:tab w:val="left" w:pos="360"/>
        </w:tabs>
        <w:suppressAutoHyphens/>
        <w:spacing w:after="0" w:line="240" w:lineRule="auto"/>
        <w:jc w:val="both"/>
        <w:rPr>
          <w:rFonts w:ascii="PT Astra Serif" w:eastAsia="Times New Roman" w:hAnsi="PT Astra Serif"/>
          <w:kern w:val="2"/>
          <w:sz w:val="24"/>
          <w:szCs w:val="24"/>
          <w:lang w:val="x-none" w:eastAsia="ar-SA"/>
        </w:rPr>
      </w:pPr>
      <w:r w:rsidRPr="005A40B9">
        <w:rPr>
          <w:rFonts w:ascii="PT Astra Serif" w:eastAsia="Times New Roman" w:hAnsi="PT Astra Serif"/>
          <w:kern w:val="2"/>
          <w:sz w:val="24"/>
          <w:szCs w:val="24"/>
          <w:lang w:val="x-none" w:eastAsia="ar-SA"/>
        </w:rPr>
        <w:t>Наличие в  указанных документах  исправлений и подчисток влечет их недействительность.</w:t>
      </w:r>
    </w:p>
    <w:p w:rsidR="005A40B9" w:rsidRPr="005A40B9" w:rsidRDefault="005A40B9" w:rsidP="005A40B9">
      <w:pPr>
        <w:tabs>
          <w:tab w:val="left" w:pos="360"/>
        </w:tabs>
        <w:suppressAutoHyphens/>
        <w:spacing w:after="0" w:line="240" w:lineRule="auto"/>
        <w:jc w:val="both"/>
        <w:rPr>
          <w:rFonts w:ascii="PT Astra Serif" w:eastAsia="Times New Roman" w:hAnsi="PT Astra Serif"/>
          <w:kern w:val="2"/>
          <w:sz w:val="24"/>
          <w:szCs w:val="24"/>
          <w:lang w:val="x-none" w:eastAsia="ar-SA"/>
        </w:rPr>
      </w:pPr>
      <w:r w:rsidRPr="005A40B9">
        <w:rPr>
          <w:rFonts w:ascii="PT Astra Serif" w:eastAsia="Times New Roman" w:hAnsi="PT Astra Serif"/>
          <w:kern w:val="2"/>
          <w:sz w:val="24"/>
          <w:szCs w:val="24"/>
          <w:lang w:val="x-none" w:eastAsia="ar-SA"/>
        </w:rPr>
        <w:t>Документы должны быть оформлены надлежащим образом.</w:t>
      </w:r>
    </w:p>
    <w:p w:rsidR="005A40B9" w:rsidRPr="005A40B9" w:rsidRDefault="005A40B9" w:rsidP="005A40B9">
      <w:pPr>
        <w:tabs>
          <w:tab w:val="left" w:pos="360"/>
        </w:tabs>
        <w:suppressAutoHyphens/>
        <w:spacing w:after="0" w:line="240" w:lineRule="auto"/>
        <w:jc w:val="both"/>
        <w:rPr>
          <w:rFonts w:ascii="PT Astra Serif" w:eastAsia="Times New Roman" w:hAnsi="PT Astra Serif"/>
          <w:kern w:val="2"/>
          <w:sz w:val="24"/>
          <w:szCs w:val="24"/>
          <w:lang w:val="x-none" w:eastAsia="ar-SA"/>
        </w:rPr>
      </w:pPr>
      <w:r w:rsidRPr="005A40B9">
        <w:rPr>
          <w:rFonts w:ascii="PT Astra Serif" w:eastAsia="Times New Roman" w:hAnsi="PT Astra Serif"/>
          <w:kern w:val="2"/>
          <w:sz w:val="24"/>
          <w:szCs w:val="24"/>
          <w:lang w:val="x-none" w:eastAsia="ar-SA"/>
        </w:rPr>
        <w:t>Стороны установили считать надлежащим оформлением документов:</w:t>
      </w:r>
    </w:p>
    <w:p w:rsidR="005A40B9" w:rsidRPr="005A40B9" w:rsidRDefault="005A40B9" w:rsidP="005A40B9">
      <w:pPr>
        <w:tabs>
          <w:tab w:val="left" w:pos="360"/>
        </w:tabs>
        <w:suppressAutoHyphens/>
        <w:spacing w:after="0" w:line="240" w:lineRule="auto"/>
        <w:jc w:val="both"/>
        <w:rPr>
          <w:rFonts w:ascii="PT Astra Serif" w:eastAsia="Times New Roman" w:hAnsi="PT Astra Serif"/>
          <w:kern w:val="2"/>
          <w:sz w:val="24"/>
          <w:szCs w:val="24"/>
          <w:lang w:val="x-none" w:eastAsia="ar-SA"/>
        </w:rPr>
      </w:pPr>
      <w:r w:rsidRPr="005A40B9">
        <w:rPr>
          <w:rFonts w:ascii="PT Astra Serif" w:eastAsia="Times New Roman" w:hAnsi="PT Astra Serif"/>
          <w:kern w:val="2"/>
          <w:sz w:val="24"/>
          <w:szCs w:val="24"/>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5A40B9" w:rsidRPr="005A40B9" w:rsidRDefault="005A40B9" w:rsidP="005A40B9">
      <w:pPr>
        <w:tabs>
          <w:tab w:val="left" w:pos="360"/>
        </w:tabs>
        <w:suppressAutoHyphens/>
        <w:spacing w:after="0" w:line="240" w:lineRule="auto"/>
        <w:jc w:val="both"/>
        <w:rPr>
          <w:rFonts w:ascii="PT Astra Serif" w:eastAsia="Times New Roman" w:hAnsi="PT Astra Serif"/>
          <w:kern w:val="2"/>
          <w:sz w:val="24"/>
          <w:szCs w:val="24"/>
          <w:lang w:eastAsia="ar-SA"/>
        </w:rPr>
      </w:pPr>
      <w:r w:rsidRPr="005A40B9">
        <w:rPr>
          <w:rFonts w:ascii="PT Astra Serif" w:eastAsia="Times New Roman" w:hAnsi="PT Astra Serif"/>
          <w:kern w:val="2"/>
          <w:sz w:val="24"/>
          <w:szCs w:val="24"/>
          <w:lang w:val="x-none" w:eastAsia="ar-SA"/>
        </w:rPr>
        <w:t xml:space="preserve">- по содержанию: арифметическая правильность подсчетов в документах, логическая увязка отдельных показателей. </w:t>
      </w:r>
    </w:p>
    <w:p w:rsidR="005A40B9" w:rsidRPr="005A40B9" w:rsidRDefault="005A40B9" w:rsidP="005A40B9">
      <w:pPr>
        <w:pStyle w:val="ab"/>
        <w:spacing w:after="0" w:line="240" w:lineRule="auto"/>
        <w:ind w:left="0"/>
        <w:contextualSpacing/>
        <w:jc w:val="both"/>
        <w:rPr>
          <w:rFonts w:ascii="PT Astra Serif" w:hAnsi="PT Astra Serif"/>
          <w:sz w:val="24"/>
          <w:szCs w:val="24"/>
          <w:shd w:val="clear" w:color="auto" w:fill="FFFFFF"/>
        </w:rPr>
      </w:pPr>
      <w:r w:rsidRPr="005A40B9">
        <w:rPr>
          <w:rFonts w:ascii="PT Astra Serif" w:hAnsi="PT Astra Serif"/>
          <w:sz w:val="24"/>
          <w:szCs w:val="24"/>
        </w:rPr>
        <w:t xml:space="preserve">6.3. В соответствии с частью 13 статьи 94 ФЗ № 44 Подрядчик  </w:t>
      </w:r>
      <w:r w:rsidRPr="005A40B9">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5A40B9">
          <w:rPr>
            <w:rStyle w:val="aa"/>
            <w:rFonts w:ascii="PT Astra Serif" w:hAnsi="PT Astra Serif"/>
            <w:color w:val="auto"/>
            <w:sz w:val="24"/>
            <w:szCs w:val="24"/>
            <w:u w:val="none"/>
            <w:shd w:val="clear" w:color="auto" w:fill="FFFFFF"/>
          </w:rPr>
          <w:t>электронной подписью</w:t>
        </w:r>
      </w:hyperlink>
      <w:r w:rsidRPr="005A40B9">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5A40B9">
          <w:rPr>
            <w:rStyle w:val="aa"/>
            <w:rFonts w:ascii="PT Astra Serif" w:hAnsi="PT Astra Serif"/>
            <w:color w:val="auto"/>
            <w:sz w:val="24"/>
            <w:szCs w:val="24"/>
            <w:u w:val="none"/>
            <w:shd w:val="clear" w:color="auto" w:fill="FFFFFF"/>
          </w:rPr>
          <w:t>документ</w:t>
        </w:r>
      </w:hyperlink>
      <w:r w:rsidRPr="005A40B9">
        <w:rPr>
          <w:rFonts w:ascii="PT Astra Serif" w:hAnsi="PT Astra Serif"/>
          <w:sz w:val="24"/>
          <w:szCs w:val="24"/>
          <w:shd w:val="clear" w:color="auto" w:fill="FFFFFF"/>
        </w:rPr>
        <w:t> о приемке.</w:t>
      </w:r>
    </w:p>
    <w:p w:rsidR="005A40B9" w:rsidRPr="005A40B9" w:rsidRDefault="005A40B9" w:rsidP="005A40B9">
      <w:pPr>
        <w:pStyle w:val="s1"/>
        <w:shd w:val="clear" w:color="auto" w:fill="FFFFFF"/>
        <w:spacing w:before="0" w:beforeAutospacing="0" w:after="0" w:afterAutospacing="0"/>
        <w:jc w:val="both"/>
        <w:rPr>
          <w:rFonts w:ascii="PT Astra Serif" w:eastAsia="Calibri" w:hAnsi="PT Astra Serif"/>
          <w:lang w:eastAsia="en-US"/>
        </w:rPr>
      </w:pPr>
      <w:proofErr w:type="gramStart"/>
      <w:r w:rsidRPr="005A40B9">
        <w:rPr>
          <w:rFonts w:ascii="PT Astra Serif" w:eastAsia="Calibri" w:hAnsi="PT Astra Serif"/>
          <w:lang w:eastAsia="en-US"/>
        </w:rPr>
        <w:t>Документ</w:t>
      </w:r>
      <w:proofErr w:type="gramEnd"/>
      <w:r w:rsidRPr="005A40B9">
        <w:rPr>
          <w:rFonts w:ascii="PT Astra Serif" w:eastAsia="Calibri" w:hAnsi="PT Astra Serif"/>
          <w:lang w:eastAsia="en-US"/>
        </w:rPr>
        <w:t xml:space="preserve"> о приемке размещенный в единой информационной системе должен содержать:</w:t>
      </w:r>
    </w:p>
    <w:p w:rsidR="005A40B9" w:rsidRPr="005A40B9" w:rsidRDefault="005A40B9" w:rsidP="005A40B9">
      <w:pPr>
        <w:pStyle w:val="s1"/>
        <w:shd w:val="clear" w:color="auto" w:fill="FFFFFF"/>
        <w:spacing w:before="0" w:beforeAutospacing="0" w:after="0" w:afterAutospacing="0"/>
        <w:jc w:val="both"/>
        <w:rPr>
          <w:rFonts w:ascii="PT Astra Serif" w:eastAsia="Calibri" w:hAnsi="PT Astra Serif"/>
          <w:lang w:eastAsia="en-US"/>
        </w:rPr>
      </w:pPr>
      <w:r w:rsidRPr="005A40B9">
        <w:rPr>
          <w:rFonts w:ascii="PT Astra Serif" w:eastAsia="Calibri" w:hAnsi="PT Astra Serif"/>
          <w:lang w:eastAsia="en-US"/>
        </w:rPr>
        <w:t xml:space="preserve">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r w:rsidRPr="005A40B9">
        <w:rPr>
          <w:rFonts w:ascii="PT Astra Serif" w:eastAsia="Calibri" w:hAnsi="PT Astra Serif"/>
          <w:lang w:eastAsia="en-US"/>
        </w:rPr>
        <w:lastRenderedPageBreak/>
        <w:t>подпунктами "а", "г" и "е" части 1 статьи 43 Федерального закона№44-ФЗ, единицу измерения выполненной работы;</w:t>
      </w:r>
    </w:p>
    <w:p w:rsidR="005A40B9" w:rsidRPr="005A40B9" w:rsidRDefault="005A40B9" w:rsidP="00820093">
      <w:pPr>
        <w:pStyle w:val="s1"/>
        <w:shd w:val="clear" w:color="auto" w:fill="FFFFFF"/>
        <w:spacing w:before="0" w:beforeAutospacing="0" w:after="0" w:afterAutospacing="0"/>
        <w:jc w:val="both"/>
        <w:rPr>
          <w:rFonts w:ascii="PT Astra Serif" w:eastAsia="Calibri" w:hAnsi="PT Astra Serif"/>
          <w:lang w:eastAsia="en-US"/>
        </w:rPr>
      </w:pPr>
      <w:r w:rsidRPr="005A40B9">
        <w:rPr>
          <w:rFonts w:ascii="PT Astra Serif" w:eastAsia="Calibri" w:hAnsi="PT Astra Serif"/>
          <w:lang w:eastAsia="en-US"/>
        </w:rPr>
        <w:t>б) наименование выполненной работы;</w:t>
      </w:r>
    </w:p>
    <w:p w:rsidR="005A40B9" w:rsidRPr="005A40B9" w:rsidRDefault="005A40B9" w:rsidP="00820093">
      <w:pPr>
        <w:pStyle w:val="s1"/>
        <w:shd w:val="clear" w:color="auto" w:fill="FFFFFF"/>
        <w:spacing w:before="0" w:beforeAutospacing="0" w:after="0" w:afterAutospacing="0"/>
        <w:jc w:val="both"/>
        <w:rPr>
          <w:rFonts w:ascii="PT Astra Serif" w:eastAsia="Calibri" w:hAnsi="PT Astra Serif"/>
          <w:lang w:eastAsia="en-US"/>
        </w:rPr>
      </w:pPr>
      <w:r w:rsidRPr="005A40B9">
        <w:rPr>
          <w:rFonts w:ascii="PT Astra Serif" w:eastAsia="Calibri" w:hAnsi="PT Astra Serif"/>
          <w:lang w:eastAsia="en-US"/>
        </w:rPr>
        <w:t>в)  информацию об объеме выполненной работы;</w:t>
      </w:r>
    </w:p>
    <w:p w:rsidR="005A40B9" w:rsidRPr="005A40B9" w:rsidRDefault="005A40B9" w:rsidP="00820093">
      <w:pPr>
        <w:pStyle w:val="s1"/>
        <w:shd w:val="clear" w:color="auto" w:fill="FFFFFF"/>
        <w:spacing w:before="0" w:beforeAutospacing="0" w:after="0" w:afterAutospacing="0"/>
        <w:jc w:val="both"/>
        <w:rPr>
          <w:rFonts w:ascii="PT Astra Serif" w:eastAsia="Calibri" w:hAnsi="PT Astra Serif"/>
          <w:lang w:eastAsia="en-US"/>
        </w:rPr>
      </w:pPr>
      <w:r w:rsidRPr="005A40B9">
        <w:rPr>
          <w:rFonts w:ascii="PT Astra Serif" w:eastAsia="Calibri" w:hAnsi="PT Astra Serif"/>
          <w:lang w:eastAsia="en-US"/>
        </w:rPr>
        <w:t>е) стоимость исполненных подрядчиком обязательств, предусмотренных контрактом, с указанием цены за единицу выполненной работы;</w:t>
      </w:r>
    </w:p>
    <w:p w:rsidR="005A40B9" w:rsidRPr="005A40B9" w:rsidRDefault="005A40B9" w:rsidP="00820093">
      <w:pPr>
        <w:pStyle w:val="s1"/>
        <w:shd w:val="clear" w:color="auto" w:fill="FFFFFF"/>
        <w:spacing w:before="0" w:beforeAutospacing="0" w:after="0" w:afterAutospacing="0"/>
        <w:jc w:val="both"/>
        <w:rPr>
          <w:rFonts w:ascii="PT Astra Serif" w:eastAsia="Calibri" w:hAnsi="PT Astra Serif"/>
          <w:lang w:eastAsia="en-US"/>
        </w:rPr>
      </w:pPr>
      <w:r w:rsidRPr="005A40B9">
        <w:rPr>
          <w:rFonts w:ascii="PT Astra Serif" w:eastAsia="Calibri" w:hAnsi="PT Astra Serif"/>
          <w:lang w:eastAsia="en-US"/>
        </w:rPr>
        <w:t>ж) иную информацию с учетом требований, установленных в соответствии с частью 3 статьи 5 Федерального закона №474-ФЗ.</w:t>
      </w:r>
    </w:p>
    <w:p w:rsidR="005A40B9" w:rsidRPr="00820093" w:rsidRDefault="005A40B9" w:rsidP="00820093">
      <w:pPr>
        <w:spacing w:after="0" w:line="240" w:lineRule="auto"/>
        <w:ind w:right="396"/>
        <w:jc w:val="both"/>
        <w:rPr>
          <w:rFonts w:ascii="PT Astra Serif" w:hAnsi="PT Astra Serif"/>
          <w:sz w:val="24"/>
          <w:szCs w:val="24"/>
        </w:rPr>
      </w:pPr>
      <w:r w:rsidRPr="00820093">
        <w:rPr>
          <w:rFonts w:ascii="PT Astra Serif" w:hAnsi="PT Astra Serif"/>
          <w:sz w:val="24"/>
          <w:szCs w:val="24"/>
        </w:rPr>
        <w:t>з) информацию о количестве товара, поставленного при выполнении работ;</w:t>
      </w:r>
    </w:p>
    <w:p w:rsidR="005A40B9" w:rsidRPr="00820093" w:rsidRDefault="005A40B9" w:rsidP="00820093">
      <w:pPr>
        <w:spacing w:after="0" w:line="240" w:lineRule="auto"/>
        <w:ind w:right="396"/>
        <w:jc w:val="both"/>
        <w:rPr>
          <w:rFonts w:ascii="PT Astra Serif" w:hAnsi="PT Astra Serif"/>
          <w:sz w:val="24"/>
          <w:szCs w:val="24"/>
        </w:rPr>
      </w:pPr>
      <w:r w:rsidRPr="00820093">
        <w:rPr>
          <w:rFonts w:ascii="PT Astra Serif" w:hAnsi="PT Astra Serif"/>
          <w:sz w:val="24"/>
          <w:szCs w:val="24"/>
        </w:rPr>
        <w:t>и) иную информацию с учетом требований, установленных в соответствии с частью 3 статьи 5 Федерального закона № 44-ФЗ.</w:t>
      </w:r>
    </w:p>
    <w:p w:rsidR="005A40B9" w:rsidRPr="005A40B9" w:rsidRDefault="005A40B9" w:rsidP="00820093">
      <w:pPr>
        <w:pStyle w:val="s1"/>
        <w:shd w:val="clear" w:color="auto" w:fill="FFFFFF"/>
        <w:spacing w:before="0" w:beforeAutospacing="0" w:after="0" w:afterAutospacing="0"/>
        <w:jc w:val="both"/>
        <w:rPr>
          <w:rFonts w:ascii="PT Astra Serif" w:hAnsi="PT Astra Serif"/>
        </w:rPr>
      </w:pPr>
      <w:r w:rsidRPr="005A40B9">
        <w:rPr>
          <w:rFonts w:ascii="PT Astra Serif" w:hAnsi="PT Astra Serif"/>
          <w:kern w:val="2"/>
          <w:lang w:eastAsia="ar-SA"/>
        </w:rPr>
        <w:t xml:space="preserve">6.4. </w:t>
      </w:r>
      <w:r w:rsidRPr="005A40B9">
        <w:rPr>
          <w:rFonts w:ascii="PT Astra Serif" w:hAnsi="PT Astra Serif"/>
        </w:rPr>
        <w:t>В течение следующего рабочего дня, следующего за днем поступления </w:t>
      </w:r>
      <w:hyperlink r:id="rId11" w:anchor="/document/403147771/entry/1000" w:history="1">
        <w:r w:rsidRPr="005A40B9">
          <w:rPr>
            <w:rStyle w:val="aa"/>
            <w:rFonts w:ascii="PT Astra Serif" w:hAnsi="PT Astra Serif"/>
            <w:color w:val="auto"/>
            <w:u w:val="none"/>
          </w:rPr>
          <w:t>документа</w:t>
        </w:r>
      </w:hyperlink>
      <w:r w:rsidRPr="005A40B9">
        <w:rPr>
          <w:rFonts w:ascii="PT Astra Serif" w:hAnsi="PT Astra Serif"/>
        </w:rPr>
        <w:t xml:space="preserve"> о приемке в </w:t>
      </w:r>
      <w:r w:rsidRPr="005A40B9">
        <w:rPr>
          <w:rFonts w:ascii="PT Astra Serif" w:hAnsi="PT Astra Serif"/>
          <w:shd w:val="clear" w:color="auto" w:fill="FFFFFF"/>
        </w:rPr>
        <w:t>единой информационной системе</w:t>
      </w:r>
      <w:r w:rsidRPr="005A40B9">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A40B9" w:rsidRPr="005A40B9" w:rsidRDefault="005A40B9" w:rsidP="00820093">
      <w:pPr>
        <w:pStyle w:val="s1"/>
        <w:shd w:val="clear" w:color="auto" w:fill="FFFFFF"/>
        <w:spacing w:before="0" w:beforeAutospacing="0" w:after="0" w:afterAutospacing="0"/>
        <w:jc w:val="both"/>
        <w:rPr>
          <w:rFonts w:ascii="PT Astra Serif" w:hAnsi="PT Astra Serif"/>
        </w:rPr>
      </w:pPr>
      <w:r w:rsidRPr="005A40B9">
        <w:rPr>
          <w:rFonts w:ascii="PT Astra Serif" w:hAnsi="PT Astra Serif"/>
          <w:kern w:val="2"/>
          <w:lang w:eastAsia="ar-SA"/>
        </w:rPr>
        <w:t xml:space="preserve">6.5. </w:t>
      </w:r>
      <w:r w:rsidRPr="005A40B9">
        <w:rPr>
          <w:rFonts w:ascii="PT Astra Serif" w:hAnsi="PT Astra Serif"/>
        </w:rPr>
        <w:t>Не позднее двадцати рабочих дней, следующих за днем поступления </w:t>
      </w:r>
      <w:hyperlink r:id="rId12" w:anchor="/document/403147771/entry/1000" w:history="1">
        <w:r w:rsidRPr="005A40B9">
          <w:rPr>
            <w:rStyle w:val="aa"/>
            <w:rFonts w:ascii="PT Astra Serif" w:hAnsi="PT Astra Serif"/>
            <w:color w:val="auto"/>
            <w:u w:val="none"/>
          </w:rPr>
          <w:t>документа</w:t>
        </w:r>
      </w:hyperlink>
      <w:r w:rsidRPr="005A40B9">
        <w:rPr>
          <w:rFonts w:ascii="PT Astra Serif" w:hAnsi="PT Astra Serif"/>
        </w:rPr>
        <w:t xml:space="preserve"> о приемке в </w:t>
      </w:r>
      <w:r w:rsidRPr="005A40B9">
        <w:rPr>
          <w:rFonts w:ascii="PT Astra Serif" w:hAnsi="PT Astra Serif"/>
          <w:shd w:val="clear" w:color="auto" w:fill="FFFFFF"/>
        </w:rPr>
        <w:t>единой информационной системе</w:t>
      </w:r>
      <w:r w:rsidRPr="005A40B9">
        <w:rPr>
          <w:rFonts w:ascii="PT Astra Serif" w:hAnsi="PT Astra Serif"/>
        </w:rPr>
        <w:t>, Муниципальный заказчик осуществляет одно из следующих действий:</w:t>
      </w:r>
    </w:p>
    <w:p w:rsidR="005A40B9" w:rsidRPr="00820093" w:rsidRDefault="005A40B9" w:rsidP="00820093">
      <w:pPr>
        <w:shd w:val="clear" w:color="auto" w:fill="FFFFFF"/>
        <w:spacing w:after="0" w:line="240" w:lineRule="auto"/>
        <w:jc w:val="both"/>
        <w:rPr>
          <w:rFonts w:ascii="PT Astra Serif" w:hAnsi="PT Astra Serif"/>
          <w:sz w:val="24"/>
          <w:szCs w:val="24"/>
        </w:rPr>
      </w:pPr>
      <w:r w:rsidRPr="00820093">
        <w:rPr>
          <w:rFonts w:ascii="PT Astra Serif" w:hAnsi="PT Astra Serif"/>
          <w:sz w:val="24"/>
          <w:szCs w:val="24"/>
        </w:rPr>
        <w:t>а) подписывает усиленной </w:t>
      </w:r>
      <w:hyperlink r:id="rId13" w:anchor="/document/12184522/entry/21" w:history="1">
        <w:r w:rsidRPr="00820093">
          <w:rPr>
            <w:rStyle w:val="aa"/>
            <w:rFonts w:ascii="PT Astra Serif" w:hAnsi="PT Astra Serif"/>
            <w:color w:val="auto"/>
            <w:sz w:val="24"/>
            <w:szCs w:val="24"/>
            <w:u w:val="none"/>
          </w:rPr>
          <w:t>электронной подписью</w:t>
        </w:r>
      </w:hyperlink>
      <w:r w:rsidRPr="00820093">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A40B9" w:rsidRPr="00820093" w:rsidRDefault="005A40B9" w:rsidP="00820093">
      <w:pPr>
        <w:shd w:val="clear" w:color="auto" w:fill="FFFFFF"/>
        <w:spacing w:after="0" w:line="240" w:lineRule="auto"/>
        <w:jc w:val="both"/>
        <w:rPr>
          <w:rFonts w:ascii="PT Astra Serif" w:hAnsi="PT Astra Serif"/>
          <w:sz w:val="24"/>
          <w:szCs w:val="24"/>
        </w:rPr>
      </w:pPr>
      <w:r w:rsidRPr="00820093">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A40B9" w:rsidRPr="00820093" w:rsidRDefault="005A40B9" w:rsidP="00820093">
      <w:pPr>
        <w:shd w:val="clear" w:color="auto" w:fill="FFFFFF"/>
        <w:spacing w:after="0" w:line="240" w:lineRule="auto"/>
        <w:jc w:val="both"/>
        <w:rPr>
          <w:rFonts w:ascii="PT Astra Serif" w:hAnsi="PT Astra Serif"/>
          <w:sz w:val="24"/>
          <w:szCs w:val="24"/>
        </w:rPr>
      </w:pPr>
      <w:r w:rsidRPr="00820093">
        <w:rPr>
          <w:rFonts w:ascii="PT Astra Serif" w:hAnsi="PT Astra Serif"/>
          <w:sz w:val="24"/>
          <w:szCs w:val="24"/>
        </w:rPr>
        <w:t xml:space="preserve">6.6. В случае получения в соответствии с </w:t>
      </w:r>
      <w:proofErr w:type="gramStart"/>
      <w:r w:rsidRPr="00820093">
        <w:rPr>
          <w:rFonts w:ascii="PT Astra Serif" w:hAnsi="PT Astra Serif"/>
          <w:sz w:val="24"/>
          <w:szCs w:val="24"/>
        </w:rPr>
        <w:t>подпунктом б</w:t>
      </w:r>
      <w:proofErr w:type="gramEnd"/>
      <w:r w:rsidRPr="00820093">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820093">
          <w:rPr>
            <w:rStyle w:val="aa"/>
            <w:rFonts w:ascii="PT Astra Serif" w:hAnsi="PT Astra Serif"/>
            <w:color w:val="auto"/>
            <w:sz w:val="24"/>
            <w:szCs w:val="24"/>
            <w:u w:val="none"/>
          </w:rPr>
          <w:t>документ</w:t>
        </w:r>
      </w:hyperlink>
      <w:r w:rsidRPr="00820093">
        <w:rPr>
          <w:rFonts w:ascii="PT Astra Serif" w:hAnsi="PT Astra Serif"/>
          <w:sz w:val="24"/>
          <w:szCs w:val="24"/>
        </w:rPr>
        <w:t> о приемке в порядке, предусмотренном Законом о контрактной системе.</w:t>
      </w:r>
    </w:p>
    <w:p w:rsidR="005A40B9" w:rsidRPr="00820093" w:rsidRDefault="005A40B9" w:rsidP="00820093">
      <w:pPr>
        <w:shd w:val="clear" w:color="auto" w:fill="FFFFFF"/>
        <w:spacing w:after="0" w:line="240" w:lineRule="auto"/>
        <w:jc w:val="both"/>
        <w:rPr>
          <w:rFonts w:ascii="PT Astra Serif" w:hAnsi="PT Astra Serif"/>
          <w:sz w:val="24"/>
          <w:szCs w:val="24"/>
        </w:rPr>
      </w:pPr>
      <w:r w:rsidRPr="00820093">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820093">
          <w:rPr>
            <w:rStyle w:val="aa"/>
            <w:rFonts w:ascii="PT Astra Serif" w:hAnsi="PT Astra Serif"/>
            <w:color w:val="auto"/>
            <w:sz w:val="24"/>
            <w:szCs w:val="24"/>
            <w:u w:val="none"/>
          </w:rPr>
          <w:t>документа</w:t>
        </w:r>
      </w:hyperlink>
      <w:r w:rsidRPr="00820093">
        <w:rPr>
          <w:rFonts w:ascii="PT Astra Serif" w:hAnsi="PT Astra Serif"/>
          <w:sz w:val="24"/>
          <w:szCs w:val="24"/>
        </w:rPr>
        <w:t> о приемке, подписанного Муниципальным заказчиком.</w:t>
      </w:r>
    </w:p>
    <w:p w:rsidR="005A40B9" w:rsidRPr="00820093" w:rsidRDefault="005A40B9" w:rsidP="00820093">
      <w:pPr>
        <w:spacing w:after="0" w:line="240" w:lineRule="auto"/>
        <w:jc w:val="both"/>
        <w:rPr>
          <w:rFonts w:ascii="PT Astra Serif" w:hAnsi="PT Astra Serif"/>
          <w:sz w:val="24"/>
          <w:szCs w:val="24"/>
        </w:rPr>
      </w:pPr>
      <w:r w:rsidRPr="00820093">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A40B9" w:rsidRPr="00820093" w:rsidRDefault="005A40B9" w:rsidP="00820093">
      <w:pPr>
        <w:spacing w:after="0" w:line="240" w:lineRule="auto"/>
        <w:jc w:val="both"/>
        <w:rPr>
          <w:rFonts w:ascii="PT Astra Serif" w:hAnsi="PT Astra Serif"/>
          <w:sz w:val="24"/>
          <w:szCs w:val="24"/>
        </w:rPr>
      </w:pPr>
      <w:r w:rsidRPr="00820093">
        <w:rPr>
          <w:rFonts w:ascii="PT Astra Serif" w:eastAsia="Times New Roman"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820093">
        <w:rPr>
          <w:rFonts w:ascii="PT Astra Serif" w:eastAsia="Times New Roman" w:hAnsi="PT Astra Serif"/>
          <w:sz w:val="24"/>
          <w:szCs w:val="24"/>
          <w:lang w:eastAsia="ru-RU"/>
        </w:rPr>
        <w:t>,</w:t>
      </w:r>
      <w:proofErr w:type="gramEnd"/>
      <w:r w:rsidRPr="00820093">
        <w:rPr>
          <w:rFonts w:ascii="PT Astra Serif" w:eastAsia="Times New Roman"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A40B9" w:rsidRPr="00820093" w:rsidRDefault="005A40B9" w:rsidP="00820093">
      <w:pPr>
        <w:spacing w:after="0" w:line="240" w:lineRule="auto"/>
        <w:jc w:val="both"/>
        <w:rPr>
          <w:rFonts w:ascii="PT Astra Serif" w:hAnsi="PT Astra Serif"/>
          <w:sz w:val="24"/>
          <w:szCs w:val="24"/>
        </w:rPr>
      </w:pPr>
      <w:r w:rsidRPr="00820093">
        <w:rPr>
          <w:rFonts w:ascii="PT Astra Serif" w:hAnsi="PT Astra Serif"/>
          <w:sz w:val="24"/>
          <w:szCs w:val="24"/>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5A40B9" w:rsidRPr="005A40B9" w:rsidRDefault="005A40B9" w:rsidP="00AF2DA9">
      <w:pPr>
        <w:pStyle w:val="ab"/>
        <w:tabs>
          <w:tab w:val="left" w:pos="360"/>
        </w:tabs>
        <w:spacing w:after="0" w:line="240" w:lineRule="auto"/>
        <w:ind w:left="0"/>
        <w:jc w:val="both"/>
        <w:rPr>
          <w:rFonts w:ascii="PT Astra Serif" w:eastAsia="Times New Roman" w:hAnsi="PT Astra Serif"/>
          <w:kern w:val="2"/>
          <w:sz w:val="24"/>
          <w:szCs w:val="24"/>
          <w:lang w:eastAsia="ar-SA"/>
        </w:rPr>
      </w:pPr>
      <w:r w:rsidRPr="005A40B9">
        <w:rPr>
          <w:rFonts w:ascii="PT Astra Serif" w:eastAsia="Times New Roman" w:hAnsi="PT Astra Serif"/>
          <w:kern w:val="2"/>
          <w:sz w:val="24"/>
          <w:szCs w:val="24"/>
          <w:lang w:eastAsia="ar-SA"/>
        </w:rPr>
        <w:t xml:space="preserve">6.10. </w:t>
      </w:r>
      <w:r w:rsidRPr="005A40B9">
        <w:rPr>
          <w:rFonts w:ascii="PT Astra Serif" w:eastAsia="Times New Roman" w:hAnsi="PT Astra Serif"/>
          <w:kern w:val="2"/>
          <w:sz w:val="24"/>
          <w:szCs w:val="24"/>
          <w:shd w:val="clear" w:color="auto" w:fill="FFFFFF"/>
          <w:lang w:val="x-none" w:eastAsia="ar-SA"/>
        </w:rPr>
        <w:t xml:space="preserve">Для проверки предоставленных </w:t>
      </w:r>
      <w:r w:rsidRPr="005A40B9">
        <w:rPr>
          <w:rFonts w:ascii="PT Astra Serif" w:eastAsia="Times New Roman" w:hAnsi="PT Astra Serif"/>
          <w:kern w:val="2"/>
          <w:sz w:val="24"/>
          <w:szCs w:val="24"/>
          <w:shd w:val="clear" w:color="auto" w:fill="FFFFFF"/>
          <w:lang w:eastAsia="ar-SA"/>
        </w:rPr>
        <w:t>П</w:t>
      </w:r>
      <w:proofErr w:type="spellStart"/>
      <w:r w:rsidRPr="005A40B9">
        <w:rPr>
          <w:rFonts w:ascii="PT Astra Serif" w:eastAsia="Times New Roman" w:hAnsi="PT Astra Serif"/>
          <w:kern w:val="2"/>
          <w:sz w:val="24"/>
          <w:szCs w:val="24"/>
          <w:shd w:val="clear" w:color="auto" w:fill="FFFFFF"/>
          <w:lang w:val="x-none" w:eastAsia="ar-SA"/>
        </w:rPr>
        <w:t>одрядчиком</w:t>
      </w:r>
      <w:proofErr w:type="spellEnd"/>
      <w:r w:rsidRPr="005A40B9">
        <w:rPr>
          <w:rFonts w:ascii="PT Astra Serif" w:eastAsia="Times New Roman" w:hAnsi="PT Astra Serif"/>
          <w:kern w:val="2"/>
          <w:sz w:val="24"/>
          <w:szCs w:val="24"/>
          <w:shd w:val="clear" w:color="auto" w:fill="FFFFFF"/>
          <w:lang w:val="x-none" w:eastAsia="ar-SA"/>
        </w:rPr>
        <w:t xml:space="preserve"> результатов, предусмотренных контрактом, в части их соответствия условиям контракта Муниципальн</w:t>
      </w:r>
      <w:r w:rsidRPr="005A40B9">
        <w:rPr>
          <w:rFonts w:ascii="PT Astra Serif" w:eastAsia="Times New Roman" w:hAnsi="PT Astra Serif"/>
          <w:kern w:val="2"/>
          <w:sz w:val="24"/>
          <w:szCs w:val="24"/>
          <w:shd w:val="clear" w:color="auto" w:fill="FFFFFF"/>
          <w:lang w:eastAsia="ar-SA"/>
        </w:rPr>
        <w:t>ый з</w:t>
      </w:r>
      <w:proofErr w:type="spellStart"/>
      <w:r w:rsidRPr="005A40B9">
        <w:rPr>
          <w:rFonts w:ascii="PT Astra Serif" w:eastAsia="Times New Roman" w:hAnsi="PT Astra Serif"/>
          <w:kern w:val="2"/>
          <w:sz w:val="24"/>
          <w:szCs w:val="24"/>
          <w:shd w:val="clear" w:color="auto" w:fill="FFFFFF"/>
          <w:lang w:val="x-none" w:eastAsia="ar-SA"/>
        </w:rPr>
        <w:t>аказчик</w:t>
      </w:r>
      <w:proofErr w:type="spellEnd"/>
      <w:r w:rsidRPr="005A40B9">
        <w:rPr>
          <w:rFonts w:ascii="PT Astra Serif" w:eastAsia="Times New Roman" w:hAnsi="PT Astra Serif"/>
          <w:kern w:val="2"/>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Pr="005A40B9">
        <w:rPr>
          <w:rFonts w:ascii="PT Astra Serif" w:hAnsi="PT Astra Serif"/>
          <w:sz w:val="24"/>
          <w:szCs w:val="24"/>
        </w:rPr>
        <w:t xml:space="preserve">Муниципальным </w:t>
      </w:r>
      <w:r w:rsidRPr="005A40B9">
        <w:rPr>
          <w:rFonts w:ascii="PT Astra Serif" w:eastAsia="Times New Roman" w:hAnsi="PT Astra Serif"/>
          <w:kern w:val="2"/>
          <w:sz w:val="24"/>
          <w:szCs w:val="24"/>
          <w:shd w:val="clear" w:color="auto" w:fill="FFFFFF"/>
          <w:lang w:val="x-none" w:eastAsia="ar-SA"/>
        </w:rPr>
        <w:t>заказчиком своими силами</w:t>
      </w:r>
      <w:r w:rsidRPr="005A40B9">
        <w:rPr>
          <w:rFonts w:ascii="PT Astra Serif" w:eastAsia="Times New Roman" w:hAnsi="PT Astra Serif"/>
          <w:kern w:val="2"/>
          <w:sz w:val="24"/>
          <w:szCs w:val="24"/>
          <w:shd w:val="clear" w:color="auto" w:fill="FFFFFF"/>
          <w:lang w:eastAsia="ar-SA"/>
        </w:rPr>
        <w:t>.</w:t>
      </w:r>
    </w:p>
    <w:p w:rsidR="005A40B9" w:rsidRPr="00820093" w:rsidRDefault="005A40B9" w:rsidP="00820093">
      <w:pPr>
        <w:suppressAutoHyphens/>
        <w:spacing w:after="0" w:line="240" w:lineRule="auto"/>
        <w:jc w:val="both"/>
        <w:rPr>
          <w:rFonts w:ascii="PT Astra Serif" w:eastAsia="Times New Roman" w:hAnsi="PT Astra Serif"/>
          <w:kern w:val="2"/>
          <w:sz w:val="24"/>
          <w:szCs w:val="24"/>
          <w:lang w:eastAsia="ar-SA"/>
        </w:rPr>
      </w:pPr>
      <w:r w:rsidRPr="00820093">
        <w:rPr>
          <w:rFonts w:ascii="PT Astra Serif" w:eastAsia="Times New Roman" w:hAnsi="PT Astra Serif"/>
          <w:kern w:val="2"/>
          <w:sz w:val="24"/>
          <w:szCs w:val="24"/>
          <w:lang w:eastAsia="ar-SA"/>
        </w:rPr>
        <w:t xml:space="preserve">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w:t>
      </w:r>
      <w:r w:rsidRPr="00820093">
        <w:rPr>
          <w:rFonts w:ascii="PT Astra Serif" w:hAnsi="PT Astra Serif"/>
          <w:sz w:val="24"/>
          <w:szCs w:val="24"/>
        </w:rPr>
        <w:t>акта  приемки выполненных работ</w:t>
      </w:r>
      <w:r w:rsidRPr="00820093">
        <w:rPr>
          <w:rFonts w:ascii="PT Astra Serif" w:eastAsia="Times New Roman" w:hAnsi="PT Astra Serif"/>
          <w:kern w:val="2"/>
          <w:sz w:val="24"/>
          <w:szCs w:val="24"/>
          <w:lang w:eastAsia="ar-SA"/>
        </w:rPr>
        <w:t>.</w:t>
      </w:r>
    </w:p>
    <w:p w:rsidR="005A40B9" w:rsidRPr="00820093" w:rsidRDefault="005A40B9" w:rsidP="00820093">
      <w:pPr>
        <w:suppressAutoHyphens/>
        <w:autoSpaceDE w:val="0"/>
        <w:autoSpaceDN w:val="0"/>
        <w:adjustRightInd w:val="0"/>
        <w:spacing w:after="0" w:line="240" w:lineRule="auto"/>
        <w:jc w:val="both"/>
        <w:rPr>
          <w:rFonts w:ascii="PT Astra Serif" w:eastAsia="Times New Roman" w:hAnsi="PT Astra Serif"/>
          <w:kern w:val="2"/>
          <w:sz w:val="24"/>
          <w:szCs w:val="24"/>
          <w:lang w:eastAsia="ar-SA"/>
        </w:rPr>
      </w:pPr>
      <w:r w:rsidRPr="00820093">
        <w:rPr>
          <w:rFonts w:ascii="PT Astra Serif" w:eastAsia="Times New Roman" w:hAnsi="PT Astra Serif"/>
          <w:kern w:val="2"/>
          <w:sz w:val="24"/>
          <w:szCs w:val="24"/>
          <w:lang w:eastAsia="ar-SA"/>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820093">
        <w:rPr>
          <w:rFonts w:ascii="PT Astra Serif" w:eastAsia="Times New Roman" w:hAnsi="PT Astra Serif"/>
          <w:kern w:val="2"/>
          <w:sz w:val="24"/>
          <w:szCs w:val="24"/>
          <w:lang w:eastAsia="ar-SA"/>
        </w:rPr>
        <w:t>и</w:t>
      </w:r>
      <w:proofErr w:type="gramEnd"/>
      <w:r w:rsidRPr="00820093">
        <w:rPr>
          <w:rFonts w:ascii="PT Astra Serif" w:eastAsia="Times New Roman" w:hAnsi="PT Astra Serif"/>
          <w:kern w:val="2"/>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5A40B9" w:rsidRPr="00820093" w:rsidRDefault="005A40B9" w:rsidP="00820093">
      <w:pPr>
        <w:tabs>
          <w:tab w:val="left" w:pos="360"/>
        </w:tabs>
        <w:suppressAutoHyphens/>
        <w:spacing w:after="0" w:line="240" w:lineRule="auto"/>
        <w:jc w:val="both"/>
        <w:rPr>
          <w:rFonts w:ascii="PT Astra Serif" w:eastAsia="Times New Roman" w:hAnsi="PT Astra Serif"/>
          <w:kern w:val="2"/>
          <w:sz w:val="24"/>
          <w:szCs w:val="24"/>
          <w:lang w:eastAsia="ar-SA"/>
        </w:rPr>
      </w:pPr>
      <w:r w:rsidRPr="00820093">
        <w:rPr>
          <w:rFonts w:ascii="PT Astra Serif" w:eastAsia="Times New Roman" w:hAnsi="PT Astra Serif"/>
          <w:kern w:val="2"/>
          <w:sz w:val="24"/>
          <w:szCs w:val="24"/>
          <w:lang w:eastAsia="ar-SA"/>
        </w:rPr>
        <w:t xml:space="preserve">6.13. </w:t>
      </w:r>
      <w:r w:rsidRPr="00820093">
        <w:rPr>
          <w:rFonts w:ascii="PT Astra Serif" w:eastAsia="Times New Roman" w:hAnsi="PT Astra Serif"/>
          <w:kern w:val="2"/>
          <w:sz w:val="24"/>
          <w:szCs w:val="24"/>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A40B9" w:rsidRPr="00820093" w:rsidRDefault="005A40B9" w:rsidP="00820093">
      <w:pPr>
        <w:suppressAutoHyphens/>
        <w:spacing w:after="0" w:line="240" w:lineRule="auto"/>
        <w:jc w:val="both"/>
        <w:rPr>
          <w:rFonts w:ascii="PT Astra Serif" w:eastAsia="Times New Roman" w:hAnsi="PT Astra Serif"/>
          <w:kern w:val="2"/>
          <w:sz w:val="24"/>
          <w:szCs w:val="24"/>
          <w:lang w:val="x-none" w:eastAsia="ar-SA"/>
        </w:rPr>
      </w:pPr>
      <w:r w:rsidRPr="00820093">
        <w:rPr>
          <w:rFonts w:ascii="PT Astra Serif" w:eastAsia="Arial Unicode MS" w:hAnsi="PT Astra Serif"/>
          <w:kern w:val="2"/>
          <w:sz w:val="24"/>
          <w:szCs w:val="24"/>
          <w:lang w:val="x-none" w:eastAsia="ar-SA"/>
        </w:rPr>
        <w:t>6.</w:t>
      </w:r>
      <w:r w:rsidRPr="00820093">
        <w:rPr>
          <w:rFonts w:ascii="PT Astra Serif" w:eastAsia="Arial Unicode MS" w:hAnsi="PT Astra Serif"/>
          <w:kern w:val="2"/>
          <w:sz w:val="24"/>
          <w:szCs w:val="24"/>
          <w:lang w:eastAsia="ar-SA"/>
        </w:rPr>
        <w:t>14</w:t>
      </w:r>
      <w:r w:rsidRPr="00820093">
        <w:rPr>
          <w:rFonts w:ascii="PT Astra Serif" w:eastAsia="Arial Unicode MS" w:hAnsi="PT Astra Serif"/>
          <w:kern w:val="2"/>
          <w:sz w:val="24"/>
          <w:szCs w:val="24"/>
          <w:lang w:val="x-none" w:eastAsia="ar-SA"/>
        </w:rPr>
        <w:t xml:space="preserve">. </w:t>
      </w:r>
      <w:r w:rsidRPr="00820093">
        <w:rPr>
          <w:rFonts w:ascii="PT Astra Serif" w:eastAsia="Times New Roman" w:hAnsi="PT Astra Serif"/>
          <w:kern w:val="2"/>
          <w:sz w:val="24"/>
          <w:szCs w:val="24"/>
          <w:lang w:val="x-none" w:eastAsia="ar-SA"/>
        </w:rPr>
        <w:t xml:space="preserve">При выявлении случаев выполнения работ с нарушением ГОСТ, СП, СанПиН или отступлением от условий контракта, Муниципальный </w:t>
      </w:r>
      <w:r w:rsidRPr="00820093">
        <w:rPr>
          <w:rFonts w:ascii="PT Astra Serif" w:eastAsia="Times New Roman" w:hAnsi="PT Astra Serif"/>
          <w:kern w:val="2"/>
          <w:sz w:val="24"/>
          <w:szCs w:val="24"/>
          <w:lang w:eastAsia="ar-SA"/>
        </w:rPr>
        <w:t>з</w:t>
      </w:r>
      <w:proofErr w:type="spellStart"/>
      <w:r w:rsidRPr="00820093">
        <w:rPr>
          <w:rFonts w:ascii="PT Astra Serif" w:eastAsia="Times New Roman" w:hAnsi="PT Astra Serif"/>
          <w:kern w:val="2"/>
          <w:sz w:val="24"/>
          <w:szCs w:val="24"/>
          <w:lang w:val="x-none" w:eastAsia="ar-SA"/>
        </w:rPr>
        <w:t>аказчик</w:t>
      </w:r>
      <w:proofErr w:type="spellEnd"/>
      <w:r w:rsidRPr="00820093">
        <w:rPr>
          <w:rFonts w:ascii="PT Astra Serif" w:eastAsia="Times New Roman" w:hAnsi="PT Astra Serif"/>
          <w:kern w:val="2"/>
          <w:sz w:val="24"/>
          <w:szCs w:val="24"/>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A40B9" w:rsidRPr="00820093" w:rsidRDefault="005A40B9" w:rsidP="00820093">
      <w:pPr>
        <w:tabs>
          <w:tab w:val="left" w:pos="360"/>
        </w:tabs>
        <w:spacing w:after="0" w:line="240" w:lineRule="auto"/>
        <w:jc w:val="both"/>
        <w:rPr>
          <w:rFonts w:ascii="PT Astra Serif" w:hAnsi="PT Astra Serif"/>
          <w:sz w:val="24"/>
          <w:szCs w:val="24"/>
          <w:lang w:val="x-none"/>
        </w:rPr>
      </w:pPr>
      <w:r w:rsidRPr="00820093">
        <w:rPr>
          <w:rFonts w:ascii="PT Astra Serif" w:hAnsi="PT Astra Serif"/>
          <w:sz w:val="24"/>
          <w:szCs w:val="24"/>
          <w:lang w:val="x-none"/>
        </w:rPr>
        <w:lastRenderedPageBreak/>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820093">
        <w:rPr>
          <w:rFonts w:ascii="PT Astra Serif" w:hAnsi="PT Astra Serif"/>
          <w:sz w:val="24"/>
          <w:szCs w:val="24"/>
        </w:rPr>
        <w:t>з</w:t>
      </w:r>
      <w:proofErr w:type="spellStart"/>
      <w:r w:rsidRPr="00820093">
        <w:rPr>
          <w:rFonts w:ascii="PT Astra Serif" w:hAnsi="PT Astra Serif"/>
          <w:sz w:val="24"/>
          <w:szCs w:val="24"/>
          <w:lang w:val="x-none"/>
        </w:rPr>
        <w:t>аказчика</w:t>
      </w:r>
      <w:proofErr w:type="spellEnd"/>
      <w:r w:rsidRPr="00820093">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A40B9" w:rsidRPr="00820093" w:rsidRDefault="005A40B9" w:rsidP="00820093">
      <w:pPr>
        <w:tabs>
          <w:tab w:val="left" w:pos="360"/>
        </w:tabs>
        <w:spacing w:after="0" w:line="240" w:lineRule="auto"/>
        <w:jc w:val="both"/>
        <w:rPr>
          <w:rFonts w:ascii="PT Astra Serif" w:hAnsi="PT Astra Serif"/>
          <w:sz w:val="24"/>
          <w:szCs w:val="24"/>
          <w:lang w:val="x-none"/>
        </w:rPr>
      </w:pPr>
      <w:r w:rsidRPr="00820093">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A40B9" w:rsidRPr="00820093" w:rsidRDefault="005A40B9" w:rsidP="00820093">
      <w:pPr>
        <w:tabs>
          <w:tab w:val="left" w:pos="360"/>
        </w:tabs>
        <w:spacing w:after="0" w:line="240" w:lineRule="auto"/>
        <w:jc w:val="both"/>
        <w:rPr>
          <w:rFonts w:ascii="PT Astra Serif" w:hAnsi="PT Astra Serif"/>
          <w:sz w:val="24"/>
          <w:szCs w:val="24"/>
          <w:lang w:val="x-none"/>
        </w:rPr>
      </w:pPr>
      <w:r w:rsidRPr="00820093">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820093" w:rsidRDefault="005A40B9" w:rsidP="00820093">
      <w:pPr>
        <w:spacing w:after="0" w:line="240" w:lineRule="auto"/>
        <w:jc w:val="both"/>
        <w:rPr>
          <w:rFonts w:ascii="PT Astra Serif" w:hAnsi="PT Astra Serif"/>
          <w:sz w:val="24"/>
          <w:szCs w:val="24"/>
        </w:rPr>
      </w:pPr>
      <w:r w:rsidRPr="00820093">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A40B9" w:rsidRPr="00820093" w:rsidRDefault="005A40B9" w:rsidP="00820093">
      <w:pPr>
        <w:spacing w:after="0" w:line="240" w:lineRule="auto"/>
        <w:jc w:val="both"/>
        <w:rPr>
          <w:rFonts w:ascii="PT Astra Serif" w:hAnsi="PT Astra Serif"/>
          <w:sz w:val="24"/>
          <w:szCs w:val="24"/>
          <w:lang w:val="x-none"/>
        </w:rPr>
      </w:pPr>
      <w:r w:rsidRPr="00820093">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A40B9" w:rsidRPr="00820093" w:rsidRDefault="005A40B9" w:rsidP="00820093">
      <w:pPr>
        <w:spacing w:after="0" w:line="240" w:lineRule="auto"/>
        <w:jc w:val="both"/>
        <w:rPr>
          <w:rFonts w:ascii="PT Astra Serif" w:hAnsi="PT Astra Serif"/>
          <w:sz w:val="24"/>
          <w:szCs w:val="24"/>
          <w:lang w:val="x-none"/>
        </w:rPr>
      </w:pPr>
      <w:r w:rsidRPr="00820093">
        <w:rPr>
          <w:rFonts w:ascii="PT Astra Serif" w:hAnsi="PT Astra Serif"/>
          <w:sz w:val="24"/>
          <w:szCs w:val="24"/>
          <w:lang w:val="x-none"/>
        </w:rPr>
        <w:t>-  по адресу электронной почты, указанной в настоящем контракте;</w:t>
      </w:r>
    </w:p>
    <w:p w:rsidR="005A40B9" w:rsidRPr="00820093" w:rsidRDefault="005A40B9" w:rsidP="00820093">
      <w:pPr>
        <w:spacing w:after="0" w:line="240" w:lineRule="auto"/>
        <w:jc w:val="both"/>
        <w:rPr>
          <w:rFonts w:ascii="PT Astra Serif" w:hAnsi="PT Astra Serif"/>
          <w:sz w:val="24"/>
          <w:szCs w:val="24"/>
          <w:lang w:val="x-none"/>
        </w:rPr>
      </w:pPr>
      <w:r w:rsidRPr="00820093">
        <w:rPr>
          <w:rFonts w:ascii="PT Astra Serif" w:hAnsi="PT Astra Serif"/>
          <w:sz w:val="24"/>
          <w:szCs w:val="24"/>
          <w:lang w:val="x-none"/>
        </w:rPr>
        <w:t>-  почтовым отправлением почтой России;</w:t>
      </w:r>
    </w:p>
    <w:p w:rsidR="005A40B9" w:rsidRPr="00820093" w:rsidRDefault="005A40B9" w:rsidP="00820093">
      <w:pPr>
        <w:spacing w:after="0" w:line="240" w:lineRule="auto"/>
        <w:jc w:val="both"/>
        <w:rPr>
          <w:rFonts w:ascii="PT Astra Serif" w:hAnsi="PT Astra Serif"/>
          <w:sz w:val="24"/>
          <w:szCs w:val="24"/>
          <w:lang w:val="x-none"/>
        </w:rPr>
      </w:pPr>
      <w:r w:rsidRPr="00820093">
        <w:rPr>
          <w:rFonts w:ascii="PT Astra Serif" w:hAnsi="PT Astra Serif"/>
          <w:sz w:val="24"/>
          <w:szCs w:val="24"/>
          <w:lang w:val="x-none"/>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A40B9" w:rsidRPr="00820093" w:rsidRDefault="005A40B9" w:rsidP="00820093">
      <w:pPr>
        <w:spacing w:after="0" w:line="240" w:lineRule="auto"/>
        <w:jc w:val="both"/>
        <w:rPr>
          <w:rFonts w:ascii="PT Astra Serif" w:hAnsi="PT Astra Serif"/>
          <w:sz w:val="24"/>
          <w:szCs w:val="24"/>
        </w:rPr>
      </w:pPr>
      <w:r w:rsidRPr="00820093">
        <w:rPr>
          <w:rFonts w:ascii="PT Astra Serif" w:hAnsi="PT Astra Serif"/>
          <w:sz w:val="24"/>
          <w:szCs w:val="24"/>
          <w:lang w:val="x-none"/>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A40B9" w:rsidRPr="00820093" w:rsidRDefault="005A40B9" w:rsidP="00820093">
      <w:pPr>
        <w:spacing w:after="0" w:line="240" w:lineRule="auto"/>
        <w:jc w:val="both"/>
        <w:rPr>
          <w:rFonts w:ascii="PT Astra Serif" w:hAnsi="PT Astra Serif"/>
          <w:sz w:val="24"/>
          <w:szCs w:val="24"/>
          <w:lang w:val="x-none"/>
        </w:rPr>
      </w:pPr>
      <w:r w:rsidRPr="00820093">
        <w:rPr>
          <w:rFonts w:ascii="PT Astra Serif" w:hAnsi="PT Astra Serif"/>
          <w:sz w:val="24"/>
          <w:szCs w:val="24"/>
          <w:lang w:val="x-none"/>
        </w:rPr>
        <w:t>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A40B9" w:rsidRDefault="005A40B9" w:rsidP="00820093">
      <w:pPr>
        <w:spacing w:after="0" w:line="240" w:lineRule="auto"/>
        <w:jc w:val="both"/>
        <w:rPr>
          <w:rFonts w:ascii="PT Astra Serif" w:eastAsia="Arial Unicode MS" w:hAnsi="PT Astra Serif"/>
          <w:sz w:val="24"/>
          <w:szCs w:val="24"/>
        </w:rPr>
      </w:pPr>
      <w:r w:rsidRPr="00820093">
        <w:rPr>
          <w:rFonts w:ascii="PT Astra Serif" w:eastAsia="Arial Unicode MS" w:hAnsi="PT Astra Serif"/>
          <w:sz w:val="24"/>
          <w:szCs w:val="24"/>
          <w:lang w:val="x-none"/>
        </w:rPr>
        <w:t>6.</w:t>
      </w:r>
      <w:r w:rsidRPr="00820093">
        <w:rPr>
          <w:rFonts w:ascii="PT Astra Serif" w:eastAsia="Arial Unicode MS" w:hAnsi="PT Astra Serif"/>
          <w:sz w:val="24"/>
          <w:szCs w:val="24"/>
        </w:rPr>
        <w:t>15</w:t>
      </w:r>
      <w:r w:rsidRPr="00820093">
        <w:rPr>
          <w:rFonts w:ascii="PT Astra Serif" w:eastAsia="Arial Unicode MS" w:hAnsi="PT Astra Serif"/>
          <w:sz w:val="24"/>
          <w:szCs w:val="24"/>
          <w:lang w:val="x-none"/>
        </w:rPr>
        <w:t xml:space="preserve">. При возникновении между </w:t>
      </w:r>
      <w:r w:rsidRPr="00820093">
        <w:rPr>
          <w:rFonts w:ascii="PT Astra Serif" w:eastAsia="Arial Unicode MS" w:hAnsi="PT Astra Serif"/>
          <w:sz w:val="24"/>
          <w:szCs w:val="24"/>
        </w:rPr>
        <w:t xml:space="preserve">Муниципальным </w:t>
      </w:r>
      <w:r w:rsidRPr="00820093">
        <w:rPr>
          <w:rFonts w:ascii="PT Astra Serif" w:eastAsia="Arial Unicode MS" w:hAnsi="PT Astra Serif"/>
          <w:sz w:val="24"/>
          <w:szCs w:val="24"/>
          <w:lang w:val="x-none"/>
        </w:rPr>
        <w:t xml:space="preserve">заказчиком и </w:t>
      </w:r>
      <w:r w:rsidRPr="00820093">
        <w:rPr>
          <w:rFonts w:ascii="PT Astra Serif" w:eastAsia="Arial Unicode MS" w:hAnsi="PT Astra Serif"/>
          <w:sz w:val="24"/>
          <w:szCs w:val="24"/>
        </w:rPr>
        <w:t>П</w:t>
      </w:r>
      <w:proofErr w:type="spellStart"/>
      <w:r w:rsidRPr="00820093">
        <w:rPr>
          <w:rFonts w:ascii="PT Astra Serif" w:eastAsia="Arial Unicode MS" w:hAnsi="PT Astra Serif"/>
          <w:sz w:val="24"/>
          <w:szCs w:val="24"/>
          <w:lang w:val="x-none"/>
        </w:rPr>
        <w:t>одрядчиком</w:t>
      </w:r>
      <w:proofErr w:type="spellEnd"/>
      <w:r w:rsidRPr="00820093">
        <w:rPr>
          <w:rFonts w:ascii="PT Astra Serif" w:eastAsia="Arial Unicode MS" w:hAnsi="PT Astra Serif"/>
          <w:sz w:val="24"/>
          <w:szCs w:val="24"/>
          <w:lang w:val="x-none"/>
        </w:rPr>
        <w:t xml:space="preserve"> спора по поводу недостатков выполненной работы или их причин</w:t>
      </w:r>
      <w:r w:rsidRPr="00820093">
        <w:rPr>
          <w:rFonts w:ascii="PT Astra Serif" w:eastAsia="Arial Unicode MS" w:hAnsi="PT Astra Serif"/>
          <w:sz w:val="24"/>
          <w:szCs w:val="24"/>
        </w:rPr>
        <w:t>,</w:t>
      </w:r>
      <w:r w:rsidRPr="00820093">
        <w:rPr>
          <w:rFonts w:ascii="PT Astra Serif" w:eastAsia="Arial Unicode MS" w:hAnsi="PT Astra Serif"/>
          <w:sz w:val="24"/>
          <w:szCs w:val="24"/>
          <w:lang w:val="x-none"/>
        </w:rPr>
        <w:t xml:space="preserve"> по требованию любой из сторон</w:t>
      </w:r>
      <w:r w:rsidRPr="00820093">
        <w:rPr>
          <w:rFonts w:ascii="PT Astra Serif" w:eastAsia="Arial Unicode MS" w:hAnsi="PT Astra Serif"/>
          <w:sz w:val="24"/>
          <w:szCs w:val="24"/>
        </w:rPr>
        <w:t>,</w:t>
      </w:r>
      <w:r w:rsidRPr="00820093">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820093">
        <w:rPr>
          <w:rFonts w:ascii="PT Astra Serif" w:eastAsia="Arial Unicode MS" w:hAnsi="PT Astra Serif"/>
          <w:sz w:val="24"/>
          <w:szCs w:val="24"/>
        </w:rPr>
        <w:t>П</w:t>
      </w:r>
      <w:proofErr w:type="spellStart"/>
      <w:r w:rsidRPr="00820093">
        <w:rPr>
          <w:rFonts w:ascii="PT Astra Serif" w:eastAsia="Arial Unicode MS" w:hAnsi="PT Astra Serif"/>
          <w:sz w:val="24"/>
          <w:szCs w:val="24"/>
          <w:lang w:val="x-none"/>
        </w:rPr>
        <w:t>одрядчик</w:t>
      </w:r>
      <w:proofErr w:type="spellEnd"/>
      <w:r w:rsidRPr="00820093">
        <w:rPr>
          <w:rFonts w:ascii="PT Astra Serif" w:eastAsia="Arial Unicode MS" w:hAnsi="PT Astra Serif"/>
          <w:sz w:val="24"/>
          <w:szCs w:val="24"/>
          <w:lang w:val="x-none"/>
        </w:rPr>
        <w:t>.</w:t>
      </w:r>
    </w:p>
    <w:p w:rsidR="00AF2DA9" w:rsidRPr="00AF2DA9" w:rsidRDefault="00AF2DA9" w:rsidP="00820093">
      <w:pPr>
        <w:spacing w:after="0" w:line="240" w:lineRule="auto"/>
        <w:jc w:val="both"/>
        <w:rPr>
          <w:rFonts w:ascii="PT Astra Serif" w:eastAsia="Arial Unicode MS" w:hAnsi="PT Astra Serif"/>
          <w:sz w:val="24"/>
          <w:szCs w:val="24"/>
        </w:rPr>
      </w:pPr>
    </w:p>
    <w:p w:rsidR="003C5AC8" w:rsidRDefault="00B55BF9" w:rsidP="002C6AAC">
      <w:pPr>
        <w:numPr>
          <w:ilvl w:val="0"/>
          <w:numId w:val="6"/>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eastAsia="ar-SA"/>
        </w:rPr>
        <w:t>Гарантии качества работ.</w:t>
      </w:r>
    </w:p>
    <w:p w:rsidR="005B1F6E" w:rsidRDefault="005B1F6E" w:rsidP="005B1F6E">
      <w:pPr>
        <w:suppressAutoHyphens/>
        <w:spacing w:after="0" w:line="240" w:lineRule="auto"/>
        <w:ind w:right="-2"/>
        <w:jc w:val="both"/>
        <w:rPr>
          <w:rFonts w:ascii="PT Astra Serif" w:hAnsi="PT Astra Serif" w:cs="Times New Roman"/>
          <w:sz w:val="24"/>
          <w:szCs w:val="24"/>
        </w:rPr>
      </w:pPr>
      <w:r>
        <w:rPr>
          <w:rFonts w:ascii="PT Astra Serif" w:hAnsi="PT Astra Serif" w:cs="Times New Roman"/>
          <w:sz w:val="24"/>
          <w:szCs w:val="24"/>
        </w:rPr>
        <w:t>7.1.</w:t>
      </w:r>
      <w:r w:rsidRPr="005B1F6E">
        <w:rPr>
          <w:rFonts w:ascii="PT Astra Serif" w:hAnsi="PT Astra Serif" w:cs="Times New Roman"/>
          <w:sz w:val="24"/>
          <w:szCs w:val="24"/>
        </w:rPr>
        <w:t>Подрядчик гарантирует</w:t>
      </w:r>
      <w:r>
        <w:rPr>
          <w:rFonts w:ascii="PT Astra Serif" w:hAnsi="PT Astra Serif" w:cs="Times New Roman"/>
          <w:sz w:val="24"/>
          <w:szCs w:val="24"/>
        </w:rPr>
        <w:t>:</w:t>
      </w:r>
    </w:p>
    <w:p w:rsidR="00A2541E" w:rsidRPr="00A2541E" w:rsidRDefault="00A2541E" w:rsidP="00A2541E">
      <w:pPr>
        <w:suppressAutoHyphens/>
        <w:spacing w:after="0" w:line="240" w:lineRule="auto"/>
        <w:ind w:right="-2"/>
        <w:jc w:val="both"/>
        <w:rPr>
          <w:rFonts w:ascii="PT Astra Serif" w:hAnsi="PT Astra Serif"/>
          <w:sz w:val="24"/>
          <w:szCs w:val="24"/>
        </w:rPr>
      </w:pPr>
      <w:r w:rsidRPr="00A2541E">
        <w:rPr>
          <w:rFonts w:ascii="PT Astra Serif" w:hAnsi="PT Astra Serif"/>
          <w:sz w:val="24"/>
          <w:szCs w:val="24"/>
        </w:rPr>
        <w:t>- выполнение всех работ в полном объеме и в сроки, определенные условиями контракта;</w:t>
      </w:r>
    </w:p>
    <w:p w:rsidR="00A2541E" w:rsidRPr="00A2541E" w:rsidRDefault="005B1F6E" w:rsidP="00A2541E">
      <w:pPr>
        <w:spacing w:after="0" w:line="240" w:lineRule="auto"/>
        <w:jc w:val="both"/>
        <w:rPr>
          <w:rFonts w:ascii="PT Astra Serif" w:hAnsi="PT Astra Serif"/>
          <w:kern w:val="2"/>
          <w:sz w:val="24"/>
          <w:szCs w:val="24"/>
        </w:rPr>
      </w:pPr>
      <w:r w:rsidRPr="00A2541E">
        <w:rPr>
          <w:rFonts w:ascii="PT Astra Serif" w:hAnsi="PT Astra Serif"/>
          <w:sz w:val="24"/>
          <w:szCs w:val="24"/>
        </w:rPr>
        <w:t xml:space="preserve"> </w:t>
      </w:r>
      <w:r w:rsidR="00345EBE" w:rsidRPr="00A2541E">
        <w:rPr>
          <w:rFonts w:ascii="PT Astra Serif" w:hAnsi="PT Astra Serif"/>
          <w:sz w:val="24"/>
          <w:szCs w:val="24"/>
        </w:rPr>
        <w:t xml:space="preserve">- </w:t>
      </w:r>
      <w:r w:rsidR="00A2541E" w:rsidRPr="00A2541E">
        <w:rPr>
          <w:rFonts w:ascii="PT Astra Serif" w:hAnsi="PT Astra Serif"/>
          <w:kern w:val="2"/>
          <w:sz w:val="24"/>
          <w:szCs w:val="24"/>
        </w:rPr>
        <w:t xml:space="preserve">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00A2541E" w:rsidRPr="00A2541E">
        <w:rPr>
          <w:rFonts w:ascii="PT Astra Serif" w:hAnsi="PT Astra Serif"/>
          <w:kern w:val="2"/>
          <w:sz w:val="24"/>
          <w:szCs w:val="24"/>
        </w:rPr>
        <w:t>Югорска</w:t>
      </w:r>
      <w:proofErr w:type="spellEnd"/>
      <w:r w:rsidR="00A2541E" w:rsidRPr="00A2541E">
        <w:rPr>
          <w:rFonts w:ascii="PT Astra Serif" w:hAnsi="PT Astra Serif"/>
          <w:kern w:val="2"/>
          <w:sz w:val="24"/>
          <w:szCs w:val="24"/>
        </w:rPr>
        <w:t>; в соответствии с техническим регламентом Таможенного союза «Безопасность автомобильных дорог» (ТР. ТС 014/2011) утв. решением КТС от 18.10.2011г № 827.</w:t>
      </w:r>
    </w:p>
    <w:p w:rsidR="00AF2DA9" w:rsidRPr="00AF2DA9" w:rsidRDefault="00AF2DA9" w:rsidP="00AF2DA9">
      <w:pPr>
        <w:suppressAutoHyphens/>
        <w:spacing w:after="0" w:line="240" w:lineRule="auto"/>
        <w:ind w:right="-2"/>
        <w:rPr>
          <w:rFonts w:ascii="PT Astra Serif" w:eastAsia="Times New Roman" w:hAnsi="PT Astra Serif" w:cs="Times New Roman"/>
          <w:b/>
          <w:kern w:val="2"/>
          <w:sz w:val="24"/>
          <w:szCs w:val="24"/>
          <w:lang w:eastAsia="ar-SA"/>
        </w:rPr>
      </w:pPr>
    </w:p>
    <w:p w:rsidR="00AF2DA9" w:rsidRPr="00AF2DA9" w:rsidRDefault="00436D40" w:rsidP="00AF2DA9">
      <w:pPr>
        <w:numPr>
          <w:ilvl w:val="0"/>
          <w:numId w:val="7"/>
        </w:numPr>
        <w:suppressAutoHyphens/>
        <w:spacing w:after="0" w:line="240" w:lineRule="auto"/>
        <w:ind w:left="0" w:right="-2" w:firstLine="0"/>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Ответственность сторон</w:t>
      </w:r>
    </w:p>
    <w:p w:rsidR="00786A41" w:rsidRPr="007116ED" w:rsidRDefault="00786A41" w:rsidP="002C6AAC">
      <w:pPr>
        <w:pStyle w:val="a8"/>
        <w:numPr>
          <w:ilvl w:val="1"/>
          <w:numId w:val="31"/>
        </w:numPr>
        <w:tabs>
          <w:tab w:val="left" w:pos="0"/>
        </w:tabs>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786A41" w:rsidRPr="007116ED" w:rsidRDefault="00786A41" w:rsidP="002C6AAC">
      <w:pPr>
        <w:numPr>
          <w:ilvl w:val="1"/>
          <w:numId w:val="31"/>
        </w:numPr>
        <w:suppressAutoHyphens/>
        <w:autoSpaceDE w:val="0"/>
        <w:autoSpaceDN w:val="0"/>
        <w:adjustRightInd w:val="0"/>
        <w:spacing w:after="0" w:line="240" w:lineRule="auto"/>
        <w:ind w:left="0" w:firstLine="0"/>
        <w:jc w:val="both"/>
        <w:rPr>
          <w:rFonts w:ascii="PT Astra Serif" w:hAnsi="PT Astra Serif"/>
          <w:sz w:val="24"/>
          <w:szCs w:val="24"/>
        </w:rPr>
      </w:pPr>
      <w:proofErr w:type="gramStart"/>
      <w:r w:rsidRPr="007116ED">
        <w:rPr>
          <w:rFonts w:ascii="PT Astra Serif" w:hAnsi="PT Astra Serif"/>
          <w:bCs/>
          <w:sz w:val="24"/>
          <w:szCs w:val="24"/>
        </w:rPr>
        <w:lastRenderedPageBreak/>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345EBE"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 </w:t>
      </w:r>
      <w:r w:rsidR="00345EBE" w:rsidRPr="00345EBE">
        <w:rPr>
          <w:rFonts w:ascii="PT Astra Serif" w:hAnsi="PT Astra Serif"/>
          <w:bCs/>
          <w:sz w:val="24"/>
          <w:szCs w:val="24"/>
        </w:rPr>
        <w:t xml:space="preserve">8.4. </w:t>
      </w:r>
      <w:proofErr w:type="gramStart"/>
      <w:r w:rsidR="00345EBE" w:rsidRPr="00345EBE">
        <w:rPr>
          <w:rFonts w:ascii="PT Astra Serif" w:hAnsi="PT Astra Serif"/>
          <w:bCs/>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345EBE" w:rsidRPr="00345EBE">
        <w:rPr>
          <w:rFonts w:ascii="PT Astra Serif" w:hAnsi="PT Astra Serif"/>
          <w:bCs/>
          <w:sz w:val="24"/>
          <w:szCs w:val="24"/>
        </w:rPr>
        <w:t xml:space="preserve">. N 570 и </w:t>
      </w:r>
      <w:proofErr w:type="gramStart"/>
      <w:r w:rsidR="00345EBE" w:rsidRPr="00345EBE">
        <w:rPr>
          <w:rFonts w:ascii="PT Astra Serif" w:hAnsi="PT Astra Serif"/>
          <w:bCs/>
          <w:sz w:val="24"/>
          <w:szCs w:val="24"/>
        </w:rPr>
        <w:t>признании</w:t>
      </w:r>
      <w:proofErr w:type="gramEnd"/>
      <w:r w:rsidR="00345EBE" w:rsidRPr="00345EBE">
        <w:rPr>
          <w:rFonts w:ascii="PT Astra Serif" w:hAnsi="PT Astra Serif"/>
          <w:bCs/>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а) 1000 рублей, если цена контракта не превышает 3 млн. рублей;</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б) 5000 рублей, если цена контракта составляет от 3 млн. рублей до 50 млн. рублей (включительно).</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8.4.3. За каждый факт неисполнения </w:t>
      </w:r>
      <w:r w:rsidRPr="007116ED">
        <w:rPr>
          <w:rFonts w:ascii="PT Astra Serif" w:hAnsi="PT Astra Serif"/>
          <w:sz w:val="24"/>
          <w:szCs w:val="24"/>
        </w:rPr>
        <w:t xml:space="preserve">Муниципальным </w:t>
      </w:r>
      <w:r w:rsidRPr="007116ED">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а) 1000 рублей, если цена контракта не превышает 3 млн. рублей (включительно);</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б) 5000 рублей, если цена контракта составляет от 3 млн. рублей до 50 млн. рублей (включительно).</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Общая сумма начисленных штрафов за ненадлежащее исполнение </w:t>
      </w:r>
      <w:r w:rsidRPr="007116ED">
        <w:rPr>
          <w:rFonts w:ascii="PT Astra Serif" w:hAnsi="PT Astra Serif"/>
          <w:sz w:val="24"/>
          <w:szCs w:val="24"/>
        </w:rPr>
        <w:t xml:space="preserve">Муниципальным </w:t>
      </w:r>
      <w:r w:rsidRPr="007116ED">
        <w:rPr>
          <w:rFonts w:ascii="PT Astra Serif" w:hAnsi="PT Astra Serif"/>
          <w:bCs/>
          <w:sz w:val="24"/>
          <w:szCs w:val="24"/>
        </w:rPr>
        <w:t>заказчиком обязательств, предусмотренных контрактом, не может превышать цену контракта.</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8.4.4. </w:t>
      </w:r>
      <w:proofErr w:type="gramStart"/>
      <w:r w:rsidRPr="007116ED">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а) в случае, если цена контракта не превышает начальную (максимальную) цену контракта:</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 xml:space="preserve">10 процентов начальной (максимальной) цены контракта, если цена контракта не превышает 3 млн. </w:t>
      </w:r>
      <w:r w:rsidRPr="007116ED">
        <w:rPr>
          <w:rFonts w:ascii="PT Astra Serif" w:hAnsi="PT Astra Serif"/>
          <w:sz w:val="24"/>
          <w:szCs w:val="24"/>
        </w:rPr>
        <w:lastRenderedPageBreak/>
        <w:t>рублей;</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б) в случае, если цена контракта превышает начальную (максимальную) цену контракта:</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10 процентов цены контракта, если цена контракта не превышает 3 млн. рублей;</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7116ED">
        <w:rPr>
          <w:rFonts w:ascii="PT Astra Serif" w:hAnsi="PT Astra Serif"/>
          <w:bCs/>
          <w:sz w:val="24"/>
          <w:szCs w:val="24"/>
        </w:rPr>
        <w:t>с даты получения</w:t>
      </w:r>
      <w:proofErr w:type="gramEnd"/>
      <w:r w:rsidRPr="007116ED">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8.8. </w:t>
      </w:r>
      <w:proofErr w:type="gramStart"/>
      <w:r w:rsidRPr="007116ED">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786A41"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345EBE" w:rsidRPr="00345EBE" w:rsidRDefault="00345EBE" w:rsidP="00345EBE">
      <w:pPr>
        <w:tabs>
          <w:tab w:val="left" w:pos="426"/>
        </w:tabs>
        <w:spacing w:after="0" w:line="240" w:lineRule="auto"/>
        <w:jc w:val="both"/>
        <w:rPr>
          <w:rFonts w:ascii="PT Astra Serif" w:hAnsi="PT Astra Serif"/>
          <w:bCs/>
          <w:sz w:val="24"/>
          <w:szCs w:val="24"/>
        </w:rPr>
      </w:pPr>
      <w:r w:rsidRPr="00345EBE">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r w:rsidRPr="00345EBE">
        <w:rPr>
          <w:rFonts w:ascii="PT Astra Serif" w:hAnsi="PT Astra Serif"/>
          <w:bCs/>
          <w:sz w:val="24"/>
          <w:szCs w:val="24"/>
        </w:rPr>
        <w:tab/>
      </w:r>
    </w:p>
    <w:p w:rsidR="00345EBE" w:rsidRPr="007116ED" w:rsidRDefault="00345EBE" w:rsidP="00345EBE">
      <w:pPr>
        <w:tabs>
          <w:tab w:val="left" w:pos="426"/>
        </w:tabs>
        <w:spacing w:after="0" w:line="240" w:lineRule="auto"/>
        <w:jc w:val="both"/>
        <w:rPr>
          <w:rFonts w:ascii="PT Astra Serif" w:hAnsi="PT Astra Serif"/>
          <w:bCs/>
          <w:sz w:val="24"/>
          <w:szCs w:val="24"/>
        </w:rPr>
      </w:pPr>
      <w:r w:rsidRPr="00345EBE">
        <w:rPr>
          <w:rFonts w:ascii="PT Astra Serif" w:hAnsi="PT Astra Serif"/>
          <w:bCs/>
          <w:sz w:val="24"/>
          <w:szCs w:val="24"/>
        </w:rPr>
        <w:t xml:space="preserve">8.11. Муниципальный заказчик вправе удержать сумму неисполненных поставщиком </w:t>
      </w:r>
      <w:proofErr w:type="gramStart"/>
      <w:r w:rsidRPr="00345EBE">
        <w:rPr>
          <w:rFonts w:ascii="PT Astra Serif" w:hAnsi="PT Astra Serif"/>
          <w:bCs/>
          <w:sz w:val="24"/>
          <w:szCs w:val="24"/>
        </w:rPr>
        <w:t xml:space="preserve">( </w:t>
      </w:r>
      <w:proofErr w:type="gramEnd"/>
      <w:r w:rsidRPr="00345EBE">
        <w:rPr>
          <w:rFonts w:ascii="PT Astra Serif" w:hAnsi="PT Astra Serif"/>
          <w:bCs/>
          <w:sz w:val="24"/>
          <w:szCs w:val="24"/>
        </w:rPr>
        <w:t>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B55BF9" w:rsidRPr="007116ED" w:rsidRDefault="00B55BF9" w:rsidP="002C6AAC">
      <w:pPr>
        <w:numPr>
          <w:ilvl w:val="0"/>
          <w:numId w:val="8"/>
        </w:numPr>
        <w:suppressAutoHyphens/>
        <w:autoSpaceDE w:val="0"/>
        <w:autoSpaceDN w:val="0"/>
        <w:adjustRightInd w:val="0"/>
        <w:spacing w:after="0" w:line="240" w:lineRule="auto"/>
        <w:ind w:left="0" w:right="-2" w:firstLine="0"/>
        <w:contextualSpacing/>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Изменение контракта</w:t>
      </w:r>
    </w:p>
    <w:p w:rsidR="00345EBE" w:rsidRPr="009B3CB5" w:rsidRDefault="00345EBE" w:rsidP="00345EBE">
      <w:pPr>
        <w:widowControl w:val="0"/>
        <w:autoSpaceDE w:val="0"/>
        <w:spacing w:after="0" w:line="240" w:lineRule="auto"/>
        <w:contextualSpacing/>
        <w:jc w:val="both"/>
        <w:rPr>
          <w:rFonts w:ascii="PT Astra Serif" w:hAnsi="PT Astra Serif"/>
          <w:sz w:val="24"/>
          <w:szCs w:val="24"/>
        </w:rPr>
      </w:pPr>
      <w:r w:rsidRPr="009B3CB5">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45EBE" w:rsidRPr="009B3CB5" w:rsidRDefault="00345EBE" w:rsidP="00345EBE">
      <w:pPr>
        <w:widowControl w:val="0"/>
        <w:autoSpaceDE w:val="0"/>
        <w:spacing w:after="0" w:line="240" w:lineRule="auto"/>
        <w:contextualSpacing/>
        <w:jc w:val="both"/>
        <w:rPr>
          <w:rFonts w:ascii="PT Astra Serif" w:hAnsi="PT Astra Serif"/>
          <w:sz w:val="24"/>
          <w:szCs w:val="24"/>
        </w:rPr>
      </w:pPr>
      <w:r w:rsidRPr="009B3CB5">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345EBE" w:rsidRPr="009B3CB5" w:rsidRDefault="00345EBE" w:rsidP="00345EBE">
      <w:pPr>
        <w:widowControl w:val="0"/>
        <w:autoSpaceDE w:val="0"/>
        <w:spacing w:after="0" w:line="240" w:lineRule="auto"/>
        <w:contextualSpacing/>
        <w:jc w:val="both"/>
        <w:rPr>
          <w:rFonts w:ascii="PT Astra Serif" w:hAnsi="PT Astra Serif"/>
          <w:sz w:val="24"/>
          <w:szCs w:val="24"/>
        </w:rPr>
      </w:pPr>
      <w:r w:rsidRPr="009B3CB5">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9B3CB5">
        <w:rPr>
          <w:rFonts w:ascii="PT Astra Serif" w:hAnsi="PT Astra Serif"/>
          <w:sz w:val="24"/>
          <w:szCs w:val="24"/>
        </w:rPr>
        <w:t xml:space="preserve">положений бюджетного законодательства Российской Федерации цены </w:t>
      </w:r>
      <w:r w:rsidRPr="009B3CB5">
        <w:rPr>
          <w:rFonts w:ascii="PT Astra Serif" w:hAnsi="PT Astra Serif"/>
          <w:sz w:val="24"/>
          <w:szCs w:val="24"/>
        </w:rPr>
        <w:lastRenderedPageBreak/>
        <w:t>контракта</w:t>
      </w:r>
      <w:proofErr w:type="gramEnd"/>
      <w:r w:rsidRPr="009B3CB5">
        <w:rPr>
          <w:rFonts w:ascii="PT Astra Serif" w:hAnsi="PT Astra Serif"/>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9B3CB5">
        <w:rPr>
          <w:rFonts w:ascii="PT Astra Serif" w:hAnsi="PT Astra Serif"/>
          <w:sz w:val="24"/>
          <w:szCs w:val="24"/>
        </w:rPr>
        <w:t>предусмотренных</w:t>
      </w:r>
      <w:proofErr w:type="gramEnd"/>
      <w:r w:rsidRPr="009B3CB5">
        <w:rPr>
          <w:rFonts w:ascii="PT Astra Serif" w:hAnsi="PT Astra Serif"/>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45EBE" w:rsidRPr="009B3CB5" w:rsidRDefault="00345EBE" w:rsidP="00345EBE">
      <w:pPr>
        <w:widowControl w:val="0"/>
        <w:autoSpaceDE w:val="0"/>
        <w:spacing w:after="0" w:line="240" w:lineRule="auto"/>
        <w:contextualSpacing/>
        <w:jc w:val="both"/>
        <w:rPr>
          <w:rFonts w:ascii="PT Astra Serif" w:hAnsi="PT Astra Serif"/>
          <w:sz w:val="24"/>
          <w:szCs w:val="24"/>
        </w:rPr>
      </w:pPr>
      <w:r w:rsidRPr="009B3CB5">
        <w:rPr>
          <w:rFonts w:ascii="PT Astra Serif" w:hAnsi="PT Astra Serif"/>
          <w:sz w:val="24"/>
          <w:szCs w:val="24"/>
        </w:rPr>
        <w:t>в)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45EBE" w:rsidRDefault="00345EBE" w:rsidP="00345EBE">
      <w:pPr>
        <w:widowControl w:val="0"/>
        <w:autoSpaceDE w:val="0"/>
        <w:spacing w:after="0" w:line="240" w:lineRule="auto"/>
        <w:contextualSpacing/>
        <w:jc w:val="both"/>
        <w:rPr>
          <w:rFonts w:ascii="PT Astra Serif" w:hAnsi="PT Astra Serif"/>
          <w:sz w:val="24"/>
          <w:szCs w:val="24"/>
        </w:rPr>
      </w:pPr>
      <w:r w:rsidRPr="00E36847">
        <w:rPr>
          <w:rFonts w:ascii="PT Astra Serif" w:hAnsi="PT Astra Serif"/>
          <w:sz w:val="24"/>
          <w:szCs w:val="24"/>
        </w:rPr>
        <w:t xml:space="preserve">г) </w:t>
      </w:r>
      <w:r w:rsidRPr="007B6D3A">
        <w:rPr>
          <w:rFonts w:ascii="PT Astra Serif"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7722D8" w:rsidRPr="007116ED" w:rsidRDefault="007722D8" w:rsidP="002C6AAC">
      <w:pPr>
        <w:pStyle w:val="a8"/>
        <w:spacing w:after="0" w:line="240" w:lineRule="auto"/>
        <w:ind w:left="0"/>
        <w:jc w:val="both"/>
        <w:rPr>
          <w:rFonts w:ascii="PT Astra Serif" w:hAnsi="PT Astra Serif"/>
          <w:sz w:val="24"/>
          <w:szCs w:val="24"/>
          <w:lang w:eastAsia="ar-SA"/>
        </w:rPr>
      </w:pPr>
      <w:r w:rsidRPr="007116ED">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7116ED">
        <w:rPr>
          <w:rFonts w:ascii="PT Astra Serif" w:hAnsi="PT Astra Serif"/>
          <w:sz w:val="24"/>
          <w:szCs w:val="24"/>
        </w:rPr>
        <w:t>и</w:t>
      </w:r>
      <w:proofErr w:type="gramEnd"/>
      <w:r w:rsidRPr="007116E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При этом:</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7116ED">
        <w:rPr>
          <w:rFonts w:ascii="PT Astra Serif" w:hAnsi="PT Astra Serif"/>
          <w:sz w:val="24"/>
          <w:szCs w:val="24"/>
        </w:rPr>
        <w:t>условия</w:t>
      </w:r>
      <w:proofErr w:type="gramEnd"/>
      <w:r w:rsidRPr="007116ED">
        <w:rPr>
          <w:rFonts w:ascii="PT Astra Serif" w:hAnsi="PT Astra Serif"/>
          <w:sz w:val="24"/>
          <w:szCs w:val="24"/>
        </w:rPr>
        <w:t xml:space="preserve"> ранее предоставленной заказчику независимой гарантии;</w:t>
      </w:r>
    </w:p>
    <w:p w:rsidR="007722D8" w:rsidRPr="007116ED" w:rsidRDefault="007722D8" w:rsidP="002C6AAC">
      <w:pPr>
        <w:pStyle w:val="a8"/>
        <w:spacing w:after="0" w:line="240" w:lineRule="auto"/>
        <w:ind w:left="0"/>
        <w:jc w:val="both"/>
        <w:rPr>
          <w:rFonts w:ascii="PT Astra Serif" w:hAnsi="PT Astra Serif"/>
          <w:sz w:val="24"/>
          <w:szCs w:val="24"/>
        </w:rPr>
      </w:pPr>
      <w:proofErr w:type="gramStart"/>
      <w:r w:rsidRPr="007116E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 xml:space="preserve">9.5. В случае наступления обстоятельств, которые </w:t>
      </w:r>
      <w:proofErr w:type="gramStart"/>
      <w:r w:rsidRPr="007116ED">
        <w:rPr>
          <w:rFonts w:ascii="PT Astra Serif" w:eastAsia="Arial" w:hAnsi="PT Astra Serif"/>
          <w:sz w:val="24"/>
          <w:szCs w:val="24"/>
        </w:rPr>
        <w:t xml:space="preserve">предусмотрены </w:t>
      </w:r>
      <w:hyperlink r:id="rId16" w:anchor="Par10" w:history="1">
        <w:r w:rsidRPr="007116ED">
          <w:rPr>
            <w:rStyle w:val="aa"/>
            <w:rFonts w:ascii="PT Astra Serif" w:eastAsia="Arial" w:hAnsi="PT Astra Serif"/>
            <w:sz w:val="24"/>
            <w:szCs w:val="24"/>
          </w:rPr>
          <w:t xml:space="preserve">частью 6 </w:t>
        </w:r>
      </w:hyperlink>
      <w:r w:rsidRPr="007116ED">
        <w:rPr>
          <w:rFonts w:ascii="PT Astra Serif" w:eastAsia="Arial" w:hAnsi="PT Astra Serif"/>
          <w:sz w:val="24"/>
          <w:szCs w:val="24"/>
        </w:rPr>
        <w:t>статьи 161 Бюджетного кодекса Российской Федерации и обусловливают</w:t>
      </w:r>
      <w:proofErr w:type="gramEnd"/>
      <w:r w:rsidRPr="007116ED">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 xml:space="preserve">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w:t>
      </w:r>
      <w:r w:rsidRPr="007116ED">
        <w:rPr>
          <w:rFonts w:ascii="PT Astra Serif" w:eastAsia="Arial" w:hAnsi="PT Astra Serif"/>
          <w:sz w:val="24"/>
          <w:szCs w:val="24"/>
        </w:rPr>
        <w:lastRenderedPageBreak/>
        <w:t>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7722D8" w:rsidRPr="00A2541E"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 xml:space="preserve">9.8. Соглашение о расторжении </w:t>
      </w:r>
      <w:r w:rsidRPr="00A2541E">
        <w:rPr>
          <w:rFonts w:ascii="PT Astra Serif" w:eastAsia="Arial" w:hAnsi="PT Astra Serif"/>
          <w:sz w:val="24"/>
          <w:szCs w:val="24"/>
        </w:rPr>
        <w:t xml:space="preserve">контракта, об изменении условий контракта заключается с использованием единой информационной системы </w:t>
      </w:r>
      <w:r w:rsidR="006557FD" w:rsidRPr="00A2541E">
        <w:rPr>
          <w:rFonts w:ascii="PT Astra Serif" w:eastAsia="Arial" w:hAnsi="PT Astra Serif"/>
          <w:sz w:val="24"/>
          <w:szCs w:val="24"/>
        </w:rPr>
        <w:t>(</w:t>
      </w:r>
      <w:r w:rsidR="00A2541E" w:rsidRPr="00A2541E">
        <w:rPr>
          <w:rFonts w:ascii="PT Astra Serif" w:eastAsia="Arial" w:hAnsi="PT Astra Serif"/>
          <w:sz w:val="24"/>
          <w:szCs w:val="24"/>
        </w:rPr>
        <w:t>вступает в силу с 01.04.2025 либо иной срок, установленный Федеральным законом</w:t>
      </w:r>
      <w:r w:rsidR="006557FD" w:rsidRPr="00A2541E">
        <w:rPr>
          <w:rFonts w:ascii="PT Astra Serif" w:eastAsia="Arial" w:hAnsi="PT Astra Serif"/>
          <w:sz w:val="24"/>
          <w:szCs w:val="24"/>
        </w:rPr>
        <w:t>).</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A2541E">
        <w:rPr>
          <w:rFonts w:ascii="PT Astra Serif" w:eastAsia="Arial" w:hAnsi="PT Astra Serif"/>
          <w:sz w:val="24"/>
          <w:szCs w:val="24"/>
        </w:rPr>
        <w:t xml:space="preserve">9.9. Информация об изменении контракта размещается </w:t>
      </w:r>
      <w:r w:rsidRPr="007116ED">
        <w:rPr>
          <w:rFonts w:ascii="PT Astra Serif" w:eastAsia="Arial" w:hAnsi="PT Astra Serif"/>
          <w:sz w:val="24"/>
          <w:szCs w:val="24"/>
        </w:rPr>
        <w:t>Муниципальным заказчиком в единой информационной системе в установленном порядке.</w:t>
      </w:r>
    </w:p>
    <w:p w:rsidR="007722D8"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7116ED" w:rsidRPr="007116ED" w:rsidRDefault="007116ED" w:rsidP="002C6AAC">
      <w:pPr>
        <w:pStyle w:val="a8"/>
        <w:widowControl w:val="0"/>
        <w:autoSpaceDE w:val="0"/>
        <w:spacing w:after="0" w:line="240" w:lineRule="auto"/>
        <w:ind w:left="0"/>
        <w:jc w:val="both"/>
        <w:rPr>
          <w:rFonts w:ascii="PT Astra Serif" w:eastAsia="Arial" w:hAnsi="PT Astra Serif"/>
          <w:sz w:val="24"/>
          <w:szCs w:val="24"/>
        </w:rPr>
      </w:pPr>
    </w:p>
    <w:p w:rsidR="00B55BF9" w:rsidRPr="007116ED" w:rsidRDefault="00B55BF9" w:rsidP="002C6AAC">
      <w:pPr>
        <w:widowControl w:val="0"/>
        <w:numPr>
          <w:ilvl w:val="0"/>
          <w:numId w:val="24"/>
        </w:numPr>
        <w:suppressAutoHyphens/>
        <w:autoSpaceDE w:val="0"/>
        <w:spacing w:after="0" w:line="240" w:lineRule="auto"/>
        <w:ind w:left="0" w:right="-2" w:firstLine="0"/>
        <w:contextualSpacing/>
        <w:jc w:val="center"/>
        <w:rPr>
          <w:rFonts w:ascii="PT Astra Serif" w:eastAsia="Arial" w:hAnsi="PT Astra Serif" w:cs="Times New Roman"/>
          <w:b/>
          <w:kern w:val="2"/>
          <w:sz w:val="24"/>
          <w:szCs w:val="24"/>
          <w:lang w:eastAsia="ar-SA"/>
        </w:rPr>
      </w:pPr>
      <w:r w:rsidRPr="007116ED">
        <w:rPr>
          <w:rFonts w:ascii="PT Astra Serif" w:eastAsia="Times New Roman" w:hAnsi="PT Astra Serif" w:cs="Times New Roman"/>
          <w:b/>
          <w:bCs/>
          <w:kern w:val="2"/>
          <w:sz w:val="24"/>
          <w:szCs w:val="24"/>
          <w:lang w:eastAsia="ar-SA"/>
        </w:rPr>
        <w:t>Срок действия контракта, основания и</w:t>
      </w:r>
      <w:r w:rsidR="001C109A" w:rsidRPr="007116ED">
        <w:rPr>
          <w:rFonts w:ascii="PT Astra Serif" w:eastAsia="Times New Roman" w:hAnsi="PT Astra Serif" w:cs="Times New Roman"/>
          <w:b/>
          <w:bCs/>
          <w:kern w:val="2"/>
          <w:sz w:val="24"/>
          <w:szCs w:val="24"/>
          <w:lang w:eastAsia="ar-SA"/>
        </w:rPr>
        <w:t xml:space="preserve"> порядок  расторжения контракта</w:t>
      </w:r>
    </w:p>
    <w:p w:rsidR="00917232" w:rsidRPr="007116ED" w:rsidRDefault="00917232" w:rsidP="002C6AAC">
      <w:pPr>
        <w:widowControl w:val="0"/>
        <w:suppressAutoHyphens/>
        <w:spacing w:after="0" w:line="240" w:lineRule="auto"/>
        <w:jc w:val="both"/>
        <w:rPr>
          <w:rFonts w:ascii="PT Astra Serif" w:eastAsia="Arial" w:hAnsi="PT Astra Serif"/>
          <w:sz w:val="24"/>
          <w:szCs w:val="24"/>
        </w:rPr>
      </w:pPr>
      <w:r w:rsidRPr="007116ED">
        <w:rPr>
          <w:rFonts w:ascii="PT Astra Serif" w:eastAsia="Arial" w:hAnsi="PT Astra Serif"/>
          <w:sz w:val="24"/>
          <w:szCs w:val="24"/>
          <w:lang w:eastAsia="ru-RU"/>
        </w:rPr>
        <w:t xml:space="preserve">10.1. </w:t>
      </w:r>
      <w:r w:rsidRPr="007116ED">
        <w:rPr>
          <w:rFonts w:ascii="PT Astra Serif" w:eastAsia="Arial" w:hAnsi="PT Astra Serif"/>
          <w:sz w:val="24"/>
          <w:szCs w:val="24"/>
        </w:rPr>
        <w:t>Настоящий контра</w:t>
      </w:r>
      <w:proofErr w:type="gramStart"/>
      <w:r w:rsidRPr="007116ED">
        <w:rPr>
          <w:rFonts w:ascii="PT Astra Serif" w:eastAsia="Arial" w:hAnsi="PT Astra Serif"/>
          <w:sz w:val="24"/>
          <w:szCs w:val="24"/>
        </w:rPr>
        <w:t>кт вст</w:t>
      </w:r>
      <w:proofErr w:type="gramEnd"/>
      <w:r w:rsidRPr="007116ED">
        <w:rPr>
          <w:rFonts w:ascii="PT Astra Serif" w:eastAsia="Arial" w:hAnsi="PT Astra Serif"/>
          <w:sz w:val="24"/>
          <w:szCs w:val="24"/>
        </w:rPr>
        <w:t>упает в силу с даты его подписания и действует до полного исполнения сторонами обязательств. 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7116ED">
        <w:rPr>
          <w:rFonts w:ascii="PT Astra Serif" w:eastAsia="Arial" w:hAnsi="PT Astra Serif"/>
          <w:sz w:val="24"/>
          <w:szCs w:val="24"/>
        </w:rPr>
        <w:t>ств ст</w:t>
      </w:r>
      <w:proofErr w:type="gramEnd"/>
      <w:r w:rsidRPr="007116ED">
        <w:rPr>
          <w:rFonts w:ascii="PT Astra Serif" w:eastAsia="Arial" w:hAnsi="PT Astra Serif"/>
          <w:sz w:val="24"/>
          <w:szCs w:val="24"/>
        </w:rPr>
        <w:t xml:space="preserve">орон по контракту. </w:t>
      </w:r>
    </w:p>
    <w:p w:rsidR="00917232" w:rsidRPr="007116ED" w:rsidRDefault="00917232" w:rsidP="002C6AAC">
      <w:pPr>
        <w:autoSpaceDE w:val="0"/>
        <w:autoSpaceDN w:val="0"/>
        <w:adjustRightInd w:val="0"/>
        <w:spacing w:after="0" w:line="240" w:lineRule="auto"/>
        <w:contextualSpacing/>
        <w:jc w:val="both"/>
        <w:rPr>
          <w:rFonts w:ascii="PT Astra Serif" w:eastAsia="Arial" w:hAnsi="PT Astra Serif"/>
          <w:sz w:val="24"/>
          <w:szCs w:val="24"/>
        </w:rPr>
      </w:pPr>
      <w:r w:rsidRPr="007116ED">
        <w:rPr>
          <w:rFonts w:ascii="PT Astra Serif" w:eastAsia="Arial" w:hAnsi="PT Astra Serif"/>
          <w:sz w:val="24"/>
          <w:szCs w:val="24"/>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17232" w:rsidRPr="007116ED" w:rsidRDefault="00917232" w:rsidP="002C6AAC">
      <w:pPr>
        <w:autoSpaceDE w:val="0"/>
        <w:autoSpaceDN w:val="0"/>
        <w:adjustRightInd w:val="0"/>
        <w:spacing w:after="0" w:line="240" w:lineRule="auto"/>
        <w:contextualSpacing/>
        <w:jc w:val="both"/>
        <w:rPr>
          <w:rFonts w:ascii="PT Astra Serif" w:eastAsia="Arial" w:hAnsi="PT Astra Serif"/>
          <w:sz w:val="24"/>
          <w:szCs w:val="24"/>
        </w:rPr>
      </w:pPr>
      <w:r w:rsidRPr="007116ED">
        <w:rPr>
          <w:rFonts w:ascii="PT Astra Serif" w:eastAsia="Arial"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917232" w:rsidRPr="007116ED" w:rsidRDefault="00917232" w:rsidP="002C6AAC">
      <w:pPr>
        <w:autoSpaceDE w:val="0"/>
        <w:autoSpaceDN w:val="0"/>
        <w:adjustRightInd w:val="0"/>
        <w:spacing w:after="0" w:line="240" w:lineRule="auto"/>
        <w:contextualSpacing/>
        <w:jc w:val="both"/>
        <w:rPr>
          <w:rFonts w:ascii="PT Astra Serif" w:eastAsia="Arial" w:hAnsi="PT Astra Serif"/>
          <w:sz w:val="24"/>
          <w:szCs w:val="24"/>
        </w:rPr>
      </w:pPr>
      <w:r w:rsidRPr="007116ED">
        <w:rPr>
          <w:rFonts w:ascii="PT Astra Serif" w:eastAsia="Arial"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917232" w:rsidRPr="007116ED" w:rsidRDefault="00917232" w:rsidP="002C6AAC">
      <w:pPr>
        <w:tabs>
          <w:tab w:val="left" w:pos="426"/>
        </w:tabs>
        <w:spacing w:after="0" w:line="240" w:lineRule="auto"/>
        <w:jc w:val="both"/>
        <w:rPr>
          <w:rFonts w:ascii="PT Astra Serif" w:eastAsia="Arial" w:hAnsi="PT Astra Serif"/>
          <w:sz w:val="24"/>
          <w:szCs w:val="24"/>
        </w:rPr>
      </w:pPr>
      <w:r w:rsidRPr="007116ED">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917232" w:rsidRPr="007116ED" w:rsidRDefault="00917232" w:rsidP="002C6AAC">
      <w:pPr>
        <w:tabs>
          <w:tab w:val="left" w:pos="426"/>
          <w:tab w:val="left" w:pos="709"/>
        </w:tabs>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Выполнение Подрядчиком работ настолько медленно, что окончание ее к сроку становится явно невозможным.</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Признание </w:t>
      </w:r>
      <w:proofErr w:type="gramStart"/>
      <w:r w:rsidRPr="007116ED">
        <w:rPr>
          <w:rFonts w:ascii="PT Astra Serif" w:eastAsia="Arial" w:hAnsi="PT Astra Serif"/>
          <w:sz w:val="24"/>
          <w:szCs w:val="24"/>
        </w:rPr>
        <w:t>нецелесообразным</w:t>
      </w:r>
      <w:proofErr w:type="gramEnd"/>
      <w:r w:rsidRPr="007116ED">
        <w:rPr>
          <w:rFonts w:ascii="PT Astra Serif" w:eastAsia="Arial" w:hAnsi="PT Astra Serif"/>
          <w:sz w:val="24"/>
          <w:szCs w:val="24"/>
        </w:rPr>
        <w:t xml:space="preserve"> дальнейшего ведения работ по вине Подрядчика.</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В иных случаях, предусмотренных действующим законодательством Российской Федерации.</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10.4. В случае принятия заказчиком предусмотренного </w:t>
      </w:r>
      <w:hyperlink r:id="rId17" w:history="1">
        <w:r w:rsidRPr="007116ED">
          <w:rPr>
            <w:rFonts w:ascii="PT Astra Serif" w:eastAsia="Arial" w:hAnsi="PT Astra Serif"/>
            <w:sz w:val="24"/>
            <w:szCs w:val="24"/>
          </w:rPr>
          <w:t>частью 9</w:t>
        </w:r>
      </w:hyperlink>
      <w:r w:rsidRPr="007116ED">
        <w:rPr>
          <w:rFonts w:ascii="PT Astra Serif" w:eastAsia="Arial"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 w:name="Par1"/>
      <w:bookmarkEnd w:id="1"/>
    </w:p>
    <w:p w:rsidR="00917232" w:rsidRPr="007116ED" w:rsidRDefault="00917232" w:rsidP="002C6AAC">
      <w:pPr>
        <w:pStyle w:val="s9"/>
        <w:spacing w:before="0" w:beforeAutospacing="0" w:after="0" w:afterAutospacing="0"/>
        <w:jc w:val="both"/>
        <w:rPr>
          <w:rFonts w:ascii="PT Astra Serif" w:eastAsia="Arial" w:hAnsi="PT Astra Serif" w:cstheme="minorBidi"/>
          <w:lang w:eastAsia="en-US"/>
        </w:rPr>
      </w:pPr>
      <w:r w:rsidRPr="007116ED">
        <w:rPr>
          <w:rFonts w:ascii="PT Astra Serif" w:eastAsia="Arial" w:hAnsi="PT Astra Serif" w:cstheme="minorBidi"/>
          <w:lang w:eastAsia="en-US"/>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2" w:name="Par2"/>
      <w:bookmarkEnd w:id="2"/>
    </w:p>
    <w:p w:rsidR="00917232" w:rsidRPr="007116ED" w:rsidRDefault="00917232" w:rsidP="002C6AAC">
      <w:pPr>
        <w:pStyle w:val="s9"/>
        <w:spacing w:before="0" w:beforeAutospacing="0" w:after="0" w:afterAutospacing="0"/>
        <w:jc w:val="both"/>
        <w:rPr>
          <w:rFonts w:ascii="PT Astra Serif" w:eastAsia="Arial" w:hAnsi="PT Astra Serif" w:cstheme="minorBidi"/>
          <w:lang w:eastAsia="en-US"/>
        </w:rPr>
      </w:pPr>
      <w:r w:rsidRPr="007116ED">
        <w:rPr>
          <w:rFonts w:ascii="PT Astra Serif" w:eastAsia="Arial" w:hAnsi="PT Astra Serif" w:cstheme="minorBidi"/>
          <w:lang w:eastAsia="en-US"/>
        </w:rPr>
        <w:lastRenderedPageBreak/>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917232" w:rsidRPr="007116ED" w:rsidRDefault="00917232" w:rsidP="002C6AAC">
      <w:pPr>
        <w:pStyle w:val="s9"/>
        <w:spacing w:before="0" w:beforeAutospacing="0" w:after="0" w:afterAutospacing="0"/>
        <w:jc w:val="both"/>
        <w:rPr>
          <w:rFonts w:ascii="PT Astra Serif" w:eastAsia="Arial" w:hAnsi="PT Astra Serif" w:cstheme="minorBidi"/>
          <w:lang w:eastAsia="en-US"/>
        </w:rPr>
      </w:pPr>
      <w:r w:rsidRPr="007116ED">
        <w:rPr>
          <w:rFonts w:ascii="PT Astra Serif" w:eastAsia="Arial" w:hAnsi="PT Astra Serif" w:cstheme="minorBidi"/>
          <w:lang w:eastAsia="en-US"/>
        </w:rPr>
        <w:t xml:space="preserve">3) поступление решения об одностороннем отказе от исполнения контракта в соответствии </w:t>
      </w:r>
      <w:proofErr w:type="gramStart"/>
      <w:r w:rsidRPr="007116ED">
        <w:rPr>
          <w:rFonts w:ascii="PT Astra Serif" w:eastAsia="Arial" w:hAnsi="PT Astra Serif" w:cstheme="minorBidi"/>
          <w:lang w:eastAsia="en-US"/>
        </w:rPr>
        <w:t>с</w:t>
      </w:r>
      <w:proofErr w:type="gramEnd"/>
      <w:r w:rsidRPr="007116ED">
        <w:rPr>
          <w:rFonts w:ascii="PT Astra Serif" w:eastAsia="Arial" w:hAnsi="PT Astra Serif" w:cstheme="minorBidi"/>
          <w:lang w:eastAsia="en-US"/>
        </w:rPr>
        <w:t xml:space="preserve"> </w:t>
      </w:r>
      <w:proofErr w:type="gramStart"/>
      <w:r w:rsidRPr="007116ED">
        <w:rPr>
          <w:rFonts w:ascii="PT Astra Serif" w:eastAsia="Arial" w:hAnsi="PT Astra Serif" w:cstheme="minorBidi"/>
          <w:lang w:eastAsia="en-US"/>
        </w:rPr>
        <w:t>под</w:t>
      </w:r>
      <w:proofErr w:type="gramEnd"/>
      <w:r w:rsidRPr="007116ED">
        <w:rPr>
          <w:rFonts w:ascii="PT Astra Serif" w:eastAsia="Arial" w:hAnsi="PT Astra Serif" w:cstheme="minorBidi"/>
          <w:lang w:eastAsia="en-US"/>
        </w:rPr>
        <w:fldChar w:fldCharType="begin"/>
      </w:r>
      <w:r w:rsidRPr="007116ED">
        <w:rPr>
          <w:rFonts w:ascii="PT Astra Serif" w:eastAsia="Arial" w:hAnsi="PT Astra Serif" w:cstheme="minorBidi"/>
          <w:lang w:eastAsia="en-US"/>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7116ED">
        <w:rPr>
          <w:rFonts w:ascii="PT Astra Serif" w:eastAsia="Arial" w:hAnsi="PT Astra Serif" w:cstheme="minorBidi"/>
          <w:lang w:eastAsia="en-US"/>
        </w:rPr>
        <w:fldChar w:fldCharType="separate"/>
      </w:r>
      <w:r w:rsidRPr="007116ED">
        <w:rPr>
          <w:rFonts w:ascii="PT Astra Serif" w:eastAsia="Arial" w:hAnsi="PT Astra Serif" w:cstheme="minorBidi"/>
          <w:lang w:eastAsia="en-US"/>
        </w:rPr>
        <w:t>пунктом 2</w:t>
      </w:r>
      <w:r w:rsidRPr="007116ED">
        <w:rPr>
          <w:rFonts w:ascii="PT Astra Serif" w:eastAsia="Arial" w:hAnsi="PT Astra Serif" w:cstheme="minorBidi"/>
          <w:lang w:eastAsia="en-US"/>
        </w:rPr>
        <w:fldChar w:fldCharType="end"/>
      </w:r>
      <w:r w:rsidRPr="007116ED">
        <w:rPr>
          <w:rFonts w:ascii="PT Astra Serif" w:eastAsia="Arial" w:hAnsi="PT Astra Serif" w:cstheme="minorBidi"/>
          <w:lang w:eastAsia="en-US"/>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7116ED">
        <w:rPr>
          <w:rFonts w:ascii="PT Astra Serif" w:eastAsia="Arial" w:hAnsi="PT Astra Serif"/>
          <w:sz w:val="24"/>
          <w:szCs w:val="24"/>
        </w:rPr>
        <w:t>с даты</w:t>
      </w:r>
      <w:proofErr w:type="gramEnd"/>
      <w:r w:rsidRPr="007116ED">
        <w:rPr>
          <w:rFonts w:ascii="PT Astra Serif" w:eastAsia="Arial"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10.5. 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8" w:history="1">
        <w:r w:rsidRPr="007116ED">
          <w:rPr>
            <w:rFonts w:ascii="PT Astra Serif" w:eastAsia="Arial" w:hAnsi="PT Astra Serif"/>
            <w:sz w:val="24"/>
            <w:szCs w:val="24"/>
          </w:rPr>
          <w:t>частью 12.1</w:t>
        </w:r>
      </w:hyperlink>
      <w:r w:rsidRPr="007116ED">
        <w:rPr>
          <w:rFonts w:ascii="PT Astra Serif" w:eastAsia="Arial"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системе.</w:t>
      </w:r>
    </w:p>
    <w:p w:rsidR="00917232" w:rsidRPr="007116ED" w:rsidRDefault="00917232" w:rsidP="002C6AAC">
      <w:pPr>
        <w:pStyle w:val="s9"/>
        <w:spacing w:before="0" w:beforeAutospacing="0" w:after="0" w:afterAutospacing="0"/>
        <w:jc w:val="both"/>
        <w:rPr>
          <w:rFonts w:ascii="PT Astra Serif" w:eastAsia="Arial" w:hAnsi="PT Astra Serif" w:cstheme="minorBidi"/>
          <w:lang w:eastAsia="en-US"/>
        </w:rPr>
      </w:pPr>
      <w:r w:rsidRPr="007116ED">
        <w:rPr>
          <w:rFonts w:ascii="PT Astra Serif" w:eastAsia="Arial" w:hAnsi="PT Astra Serif" w:cstheme="minorBidi"/>
          <w:lang w:eastAsia="en-US"/>
        </w:rPr>
        <w:t xml:space="preserve">10.6. </w:t>
      </w:r>
      <w:proofErr w:type="gramStart"/>
      <w:r w:rsidRPr="007116ED">
        <w:rPr>
          <w:rFonts w:ascii="PT Astra Serif" w:eastAsia="Arial" w:hAnsi="PT Astra Serif" w:cstheme="minorBidi"/>
          <w:lang w:eastAsia="en-US"/>
        </w:rPr>
        <w:t>Муниципальный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19" w:anchor="/document/70353464/entry/104101" w:history="1">
        <w:r w:rsidRPr="007116ED">
          <w:rPr>
            <w:rFonts w:ascii="PT Astra Serif" w:eastAsia="Arial" w:hAnsi="PT Astra Serif" w:cstheme="minorBidi"/>
            <w:lang w:eastAsia="en-US"/>
          </w:rPr>
          <w:t>пунктом 1 части 10 статьи 104</w:t>
        </w:r>
      </w:hyperlink>
      <w:r w:rsidRPr="007116ED">
        <w:rPr>
          <w:rFonts w:ascii="PT Astra Serif" w:eastAsia="Arial" w:hAnsi="PT Astra Serif" w:cstheme="minorBidi"/>
          <w:lang w:eastAsia="en-US"/>
        </w:rPr>
        <w:t> настоящего Федерального закона № 44-ФЗ, обращение о включении информации о подрядчике в реестр недобросовестных поставщиков (подрядчиков, исполнителей).</w:t>
      </w:r>
      <w:proofErr w:type="gramEnd"/>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10.7.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10.8. 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10.9.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917232" w:rsidRPr="007116ED" w:rsidRDefault="00917232" w:rsidP="002C6AAC">
      <w:pPr>
        <w:shd w:val="clear" w:color="auto" w:fill="FFFFFF"/>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10.10. Муниципальный заказчик обязан принять решение об одностороннем отказе от исполнения контракта в </w:t>
      </w:r>
      <w:proofErr w:type="gramStart"/>
      <w:r w:rsidRPr="007116ED">
        <w:rPr>
          <w:rFonts w:ascii="PT Astra Serif" w:eastAsia="Arial" w:hAnsi="PT Astra Serif"/>
          <w:sz w:val="24"/>
          <w:szCs w:val="24"/>
        </w:rPr>
        <w:t>случаях</w:t>
      </w:r>
      <w:proofErr w:type="gramEnd"/>
      <w:r w:rsidRPr="007116ED">
        <w:rPr>
          <w:rFonts w:ascii="PT Astra Serif" w:eastAsia="Arial" w:hAnsi="PT Astra Serif"/>
          <w:sz w:val="24"/>
          <w:szCs w:val="24"/>
        </w:rPr>
        <w:t xml:space="preserve"> если в ходе исполнения контракта установлено, что:</w:t>
      </w:r>
    </w:p>
    <w:p w:rsidR="00917232" w:rsidRPr="007116ED" w:rsidRDefault="00917232" w:rsidP="002C6AAC">
      <w:pPr>
        <w:shd w:val="clear" w:color="auto" w:fill="FFFFFF"/>
        <w:spacing w:after="0" w:line="240" w:lineRule="auto"/>
        <w:jc w:val="both"/>
        <w:rPr>
          <w:rFonts w:ascii="PT Astra Serif" w:eastAsia="Arial" w:hAnsi="PT Astra Serif"/>
          <w:sz w:val="24"/>
          <w:szCs w:val="24"/>
        </w:rPr>
      </w:pPr>
      <w:r w:rsidRPr="007116ED">
        <w:rPr>
          <w:rFonts w:ascii="PT Astra Serif" w:eastAsia="Arial" w:hAnsi="PT Astra Serif"/>
          <w:sz w:val="24"/>
          <w:szCs w:val="24"/>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0" w:anchor="/document/70353464/entry/310011" w:history="1">
        <w:r w:rsidRPr="007116ED">
          <w:rPr>
            <w:rFonts w:ascii="PT Astra Serif" w:eastAsia="Arial" w:hAnsi="PT Astra Serif"/>
            <w:sz w:val="24"/>
            <w:szCs w:val="24"/>
          </w:rPr>
          <w:t>частью 1.1</w:t>
        </w:r>
      </w:hyperlink>
      <w:r w:rsidRPr="007116ED">
        <w:rPr>
          <w:rFonts w:ascii="PT Astra Serif" w:eastAsia="Arial" w:hAnsi="PT Astra Serif"/>
          <w:sz w:val="24"/>
          <w:szCs w:val="24"/>
        </w:rPr>
        <w:t> (при наличии такого требования) статьи 31 Закона о контрактной системе и (или) поставляемому товару;</w:t>
      </w:r>
    </w:p>
    <w:p w:rsidR="00917232" w:rsidRPr="007116ED" w:rsidRDefault="00917232" w:rsidP="002C6AAC">
      <w:pPr>
        <w:shd w:val="clear" w:color="auto" w:fill="FFFFFF"/>
        <w:spacing w:after="0" w:line="240" w:lineRule="auto"/>
        <w:jc w:val="both"/>
        <w:rPr>
          <w:rFonts w:ascii="PT Astra Serif" w:eastAsia="Arial" w:hAnsi="PT Astra Serif"/>
          <w:sz w:val="24"/>
          <w:szCs w:val="24"/>
        </w:rPr>
      </w:pPr>
      <w:r w:rsidRPr="007116ED">
        <w:rPr>
          <w:rFonts w:ascii="PT Astra Serif" w:eastAsia="Arial" w:hAnsi="PT Astra Serif"/>
          <w:sz w:val="24"/>
          <w:szCs w:val="24"/>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1" w:anchor="/document/70353464/entry/951511" w:history="1">
        <w:r w:rsidRPr="007116ED">
          <w:rPr>
            <w:rFonts w:ascii="PT Astra Serif" w:eastAsia="Arial" w:hAnsi="PT Astra Serif"/>
            <w:sz w:val="24"/>
            <w:szCs w:val="24"/>
          </w:rPr>
          <w:t>подпункте "а"</w:t>
        </w:r>
      </w:hyperlink>
      <w:r w:rsidRPr="007116ED">
        <w:rPr>
          <w:rFonts w:ascii="PT Astra Serif" w:eastAsia="Arial" w:hAnsi="PT Astra Serif"/>
          <w:sz w:val="24"/>
          <w:szCs w:val="24"/>
        </w:rPr>
        <w:t> настоящего пункта, что позволило ему стать победителем определения поставщика (подрядчика, исполнителя).</w:t>
      </w:r>
    </w:p>
    <w:p w:rsidR="00143BE6" w:rsidRPr="007116ED" w:rsidRDefault="00143BE6" w:rsidP="002C6AAC">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7116ED">
        <w:rPr>
          <w:rFonts w:ascii="PT Astra Serif" w:hAnsi="PT Astra Serif"/>
          <w:b/>
          <w:bCs/>
          <w:sz w:val="24"/>
          <w:szCs w:val="24"/>
        </w:rPr>
        <w:t>Разрешение споров между сторонами.</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7116ED">
        <w:rPr>
          <w:rFonts w:ascii="PT Astra Serif" w:hAnsi="PT Astra Serif"/>
          <w:bCs/>
          <w:sz w:val="24"/>
          <w:szCs w:val="24"/>
        </w:rPr>
        <w:t>предпринимают усилия</w:t>
      </w:r>
      <w:proofErr w:type="gramEnd"/>
      <w:r w:rsidRPr="007116ED">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lastRenderedPageBreak/>
        <w:t xml:space="preserve">Если претензионные требования подлежат денежной оценке, в претензии указывается </w:t>
      </w:r>
      <w:proofErr w:type="spellStart"/>
      <w:r w:rsidRPr="007116ED">
        <w:rPr>
          <w:rFonts w:ascii="PT Astra Serif" w:hAnsi="PT Astra Serif"/>
          <w:bCs/>
          <w:sz w:val="24"/>
          <w:szCs w:val="24"/>
        </w:rPr>
        <w:t>истребуемая</w:t>
      </w:r>
      <w:proofErr w:type="spellEnd"/>
      <w:r w:rsidRPr="007116ED">
        <w:rPr>
          <w:rFonts w:ascii="PT Astra Serif" w:hAnsi="PT Astra Serif"/>
          <w:bCs/>
          <w:sz w:val="24"/>
          <w:szCs w:val="24"/>
        </w:rPr>
        <w:t xml:space="preserve"> сумма и ее полный и обоснованный расчет.</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43BE6"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В случае невыполнения сторонами своих обязательств и </w:t>
      </w:r>
      <w:proofErr w:type="gramStart"/>
      <w:r w:rsidRPr="007116ED">
        <w:rPr>
          <w:rFonts w:ascii="PT Astra Serif" w:hAnsi="PT Astra Serif"/>
          <w:bCs/>
          <w:sz w:val="24"/>
          <w:szCs w:val="24"/>
        </w:rPr>
        <w:t>не достижения</w:t>
      </w:r>
      <w:proofErr w:type="gramEnd"/>
      <w:r w:rsidRPr="007116ED">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7116ED" w:rsidRPr="007116ED" w:rsidRDefault="007116ED" w:rsidP="002C6AAC">
      <w:pPr>
        <w:suppressAutoHyphens/>
        <w:autoSpaceDE w:val="0"/>
        <w:autoSpaceDN w:val="0"/>
        <w:adjustRightInd w:val="0"/>
        <w:spacing w:after="0" w:line="240" w:lineRule="auto"/>
        <w:contextualSpacing/>
        <w:jc w:val="both"/>
        <w:rPr>
          <w:rFonts w:ascii="PT Astra Serif" w:hAnsi="PT Astra Serif"/>
          <w:bCs/>
          <w:sz w:val="24"/>
          <w:szCs w:val="24"/>
        </w:rPr>
      </w:pPr>
    </w:p>
    <w:p w:rsidR="00143BE6" w:rsidRDefault="00143BE6" w:rsidP="002C6AAC">
      <w:pPr>
        <w:numPr>
          <w:ilvl w:val="0"/>
          <w:numId w:val="34"/>
        </w:numPr>
        <w:suppressAutoHyphens/>
        <w:spacing w:after="0" w:line="240" w:lineRule="auto"/>
        <w:ind w:left="0" w:firstLine="0"/>
        <w:jc w:val="center"/>
        <w:rPr>
          <w:rFonts w:ascii="PT Astra Serif" w:hAnsi="PT Astra Serif"/>
          <w:b/>
          <w:sz w:val="24"/>
          <w:szCs w:val="24"/>
          <w:lang w:eastAsia="ru-RU"/>
        </w:rPr>
      </w:pPr>
      <w:r w:rsidRPr="007116ED">
        <w:rPr>
          <w:rFonts w:ascii="PT Astra Serif" w:hAnsi="PT Astra Serif"/>
          <w:b/>
          <w:sz w:val="24"/>
          <w:szCs w:val="24"/>
          <w:lang w:eastAsia="ru-RU"/>
        </w:rPr>
        <w:t>Обеспечение исполнения контракта, обеспечение гарантийных обязательств</w:t>
      </w:r>
    </w:p>
    <w:p w:rsidR="00100A93" w:rsidRPr="009B3CB5" w:rsidRDefault="00100A93" w:rsidP="00100A93">
      <w:pPr>
        <w:numPr>
          <w:ilvl w:val="1"/>
          <w:numId w:val="34"/>
        </w:numPr>
        <w:suppressAutoHyphens/>
        <w:spacing w:after="0" w:line="240" w:lineRule="auto"/>
        <w:ind w:left="0" w:right="396" w:firstLine="0"/>
        <w:jc w:val="both"/>
        <w:rPr>
          <w:rFonts w:ascii="PT Astra Serif" w:hAnsi="PT Astra Serif"/>
          <w:b/>
          <w:sz w:val="24"/>
          <w:szCs w:val="24"/>
          <w:lang w:eastAsia="ru-RU"/>
        </w:rPr>
      </w:pPr>
      <w:proofErr w:type="gramStart"/>
      <w:r w:rsidRPr="009B3CB5">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2" w:history="1">
        <w:r w:rsidRPr="009B3CB5">
          <w:rPr>
            <w:rStyle w:val="aa"/>
            <w:rFonts w:ascii="PT Astra Serif" w:hAnsi="PT Astra Serif"/>
            <w:sz w:val="24"/>
            <w:szCs w:val="24"/>
            <w:lang w:eastAsia="ru-RU"/>
          </w:rPr>
          <w:t>статьи 45</w:t>
        </w:r>
      </w:hyperlink>
      <w:r w:rsidRPr="009B3CB5">
        <w:rPr>
          <w:rFonts w:ascii="PT Astra Serif" w:hAnsi="PT Astra Serif"/>
          <w:sz w:val="24"/>
          <w:szCs w:val="24"/>
          <w:lang w:eastAsia="ru-RU"/>
        </w:rPr>
        <w:t xml:space="preserve"> Федерального закона </w:t>
      </w:r>
      <w:r w:rsidRPr="009B3CB5">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9B3CB5">
        <w:rPr>
          <w:rFonts w:ascii="PT Astra Serif" w:hAnsi="PT Astra Serif"/>
          <w:sz w:val="24"/>
          <w:szCs w:val="24"/>
          <w:lang w:eastAsia="ru-RU"/>
        </w:rPr>
        <w:t xml:space="preserve">, или внесением денежных средств на указанный </w:t>
      </w:r>
      <w:r w:rsidRPr="009B3CB5">
        <w:rPr>
          <w:rFonts w:ascii="PT Astra Serif" w:hAnsi="PT Astra Serif"/>
          <w:sz w:val="24"/>
          <w:szCs w:val="24"/>
        </w:rPr>
        <w:t xml:space="preserve">Муниципальным </w:t>
      </w:r>
      <w:r w:rsidRPr="009B3CB5">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9B3CB5">
        <w:rPr>
          <w:rFonts w:ascii="PT Astra Serif" w:hAnsi="PT Astra Serif"/>
          <w:sz w:val="24"/>
          <w:szCs w:val="24"/>
        </w:rPr>
        <w:t xml:space="preserve"> Муниципальному </w:t>
      </w:r>
      <w:r w:rsidRPr="009B3CB5">
        <w:rPr>
          <w:rFonts w:ascii="PT Astra Serif" w:hAnsi="PT Astra Serif"/>
          <w:sz w:val="24"/>
          <w:szCs w:val="24"/>
          <w:lang w:eastAsia="ru-RU"/>
        </w:rPr>
        <w:t xml:space="preserve">заказчику. </w:t>
      </w:r>
      <w:proofErr w:type="gramEnd"/>
    </w:p>
    <w:p w:rsidR="00100A93" w:rsidRPr="009B3CB5" w:rsidRDefault="00100A93" w:rsidP="00100A93">
      <w:pPr>
        <w:numPr>
          <w:ilvl w:val="1"/>
          <w:numId w:val="34"/>
        </w:numPr>
        <w:suppressAutoHyphens/>
        <w:spacing w:after="0" w:line="240" w:lineRule="auto"/>
        <w:ind w:left="0" w:right="396" w:firstLine="0"/>
        <w:jc w:val="both"/>
        <w:rPr>
          <w:rFonts w:ascii="PT Astra Serif" w:hAnsi="PT Astra Serif"/>
          <w:b/>
          <w:sz w:val="24"/>
          <w:szCs w:val="24"/>
          <w:lang w:eastAsia="ru-RU"/>
        </w:rPr>
      </w:pPr>
      <w:r w:rsidRPr="009B3CB5">
        <w:rPr>
          <w:rFonts w:ascii="PT Astra Serif" w:hAnsi="PT Astra Serif"/>
          <w:sz w:val="24"/>
          <w:szCs w:val="24"/>
          <w:lang w:eastAsia="ru-RU"/>
        </w:rPr>
        <w:t>Способ обеспечения исполнения контракта, срок действия независимой гарантии определяются в соответствии с требованиями Федерального закона № 44-ФЗ</w:t>
      </w:r>
      <w:r w:rsidRPr="009B3CB5">
        <w:rPr>
          <w:rFonts w:ascii="PT Astra Serif" w:hAnsi="PT Astra Serif"/>
          <w:iCs/>
          <w:sz w:val="24"/>
          <w:szCs w:val="24"/>
          <w:lang w:eastAsia="ru-RU"/>
        </w:rPr>
        <w:t xml:space="preserve"> </w:t>
      </w:r>
      <w:r w:rsidRPr="009B3CB5">
        <w:rPr>
          <w:rFonts w:ascii="PT Astra Serif" w:hAnsi="PT Astra Serif"/>
          <w:sz w:val="24"/>
          <w:szCs w:val="24"/>
          <w:lang w:eastAsia="ru-RU"/>
        </w:rPr>
        <w:t xml:space="preserve">участником закупки, с которым заключается контракт, самостоятельно. </w:t>
      </w:r>
    </w:p>
    <w:p w:rsidR="00100A93" w:rsidRPr="009B3CB5" w:rsidRDefault="00100A93" w:rsidP="00100A93">
      <w:pPr>
        <w:pStyle w:val="a8"/>
        <w:keepLines/>
        <w:widowControl w:val="0"/>
        <w:numPr>
          <w:ilvl w:val="1"/>
          <w:numId w:val="34"/>
        </w:numPr>
        <w:suppressLineNumbers/>
        <w:suppressAutoHyphens/>
        <w:snapToGrid w:val="0"/>
        <w:spacing w:after="0" w:line="240" w:lineRule="auto"/>
        <w:ind w:left="0" w:right="396" w:firstLine="0"/>
        <w:jc w:val="both"/>
        <w:rPr>
          <w:rFonts w:ascii="PT Astra Serif" w:hAnsi="PT Astra Serif"/>
          <w:sz w:val="24"/>
          <w:szCs w:val="24"/>
          <w:lang w:eastAsia="ar-SA"/>
        </w:rPr>
      </w:pPr>
      <w:r w:rsidRPr="009B3CB5">
        <w:rPr>
          <w:rFonts w:ascii="PT Astra Serif" w:hAnsi="PT Astra Serif"/>
          <w:kern w:val="16"/>
          <w:sz w:val="24"/>
          <w:szCs w:val="24"/>
          <w:lang w:eastAsia="ru-RU"/>
        </w:rPr>
        <w:t xml:space="preserve">Обеспечение исполнения Контракта предоставляется </w:t>
      </w:r>
      <w:r w:rsidRPr="009B3CB5">
        <w:rPr>
          <w:rFonts w:ascii="PT Astra Serif" w:hAnsi="PT Astra Serif"/>
          <w:sz w:val="24"/>
          <w:szCs w:val="24"/>
        </w:rPr>
        <w:t>Муниципальному з</w:t>
      </w:r>
      <w:r w:rsidRPr="009B3CB5">
        <w:rPr>
          <w:rFonts w:ascii="PT Astra Serif" w:hAnsi="PT Astra Serif"/>
          <w:kern w:val="16"/>
          <w:sz w:val="24"/>
          <w:szCs w:val="24"/>
          <w:lang w:eastAsia="ru-RU"/>
        </w:rPr>
        <w:t xml:space="preserve">аказчику до заключения Контракта. </w:t>
      </w:r>
      <w:r w:rsidRPr="009B3CB5">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100A93" w:rsidRPr="009B3CB5" w:rsidRDefault="00100A93" w:rsidP="00100A93">
      <w:pPr>
        <w:keepLines/>
        <w:widowControl w:val="0"/>
        <w:suppressLineNumbers/>
        <w:snapToGrid w:val="0"/>
        <w:spacing w:after="0" w:line="240" w:lineRule="auto"/>
        <w:ind w:right="396"/>
        <w:jc w:val="both"/>
        <w:rPr>
          <w:rFonts w:ascii="PT Astra Serif" w:hAnsi="PT Astra Serif"/>
          <w:sz w:val="24"/>
          <w:szCs w:val="24"/>
          <w:shd w:val="clear" w:color="auto" w:fill="FFFFFF"/>
        </w:rPr>
      </w:pPr>
      <w:proofErr w:type="gramStart"/>
      <w:r w:rsidRPr="009B3CB5">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9B3CB5">
        <w:rPr>
          <w:rFonts w:ascii="PT Astra Serif" w:eastAsia="Times New Roman" w:hAnsi="PT Astra Serif"/>
          <w:sz w:val="24"/>
          <w:szCs w:val="24"/>
          <w:shd w:val="clear" w:color="auto" w:fill="FFFFFF"/>
        </w:rPr>
        <w:t xml:space="preserve">от цены заключаемого контракта </w:t>
      </w:r>
      <w:r w:rsidRPr="009B3CB5">
        <w:rPr>
          <w:rFonts w:ascii="PT Astra Serif" w:hAnsi="PT Astra Serif"/>
          <w:sz w:val="24"/>
          <w:szCs w:val="24"/>
          <w:shd w:val="clear" w:color="auto" w:fill="FFFFFF"/>
        </w:rPr>
        <w:t>или информации</w:t>
      </w:r>
      <w:proofErr w:type="gramEnd"/>
      <w:r w:rsidRPr="009B3CB5">
        <w:rPr>
          <w:rFonts w:ascii="PT Astra Serif" w:hAnsi="PT Astra Serif"/>
          <w:sz w:val="24"/>
          <w:szCs w:val="24"/>
          <w:shd w:val="clear" w:color="auto" w:fill="FFFFFF"/>
        </w:rPr>
        <w:t>, подтверждающей добросовестность такого участника в соответствии с </w:t>
      </w:r>
      <w:hyperlink r:id="rId23" w:anchor="/document/70353464/entry/373" w:history="1">
        <w:r w:rsidRPr="009B3CB5">
          <w:rPr>
            <w:rStyle w:val="aa"/>
            <w:rFonts w:ascii="PT Astra Serif" w:hAnsi="PT Astra Serif"/>
            <w:color w:val="auto"/>
            <w:sz w:val="24"/>
            <w:szCs w:val="24"/>
            <w:shd w:val="clear" w:color="auto" w:fill="FFFFFF"/>
          </w:rPr>
          <w:t>частью 3</w:t>
        </w:r>
      </w:hyperlink>
      <w:r w:rsidRPr="009B3CB5">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100A93" w:rsidRPr="009B3CB5" w:rsidRDefault="00100A93" w:rsidP="00100A93">
      <w:pPr>
        <w:pStyle w:val="a8"/>
        <w:numPr>
          <w:ilvl w:val="1"/>
          <w:numId w:val="34"/>
        </w:numPr>
        <w:suppressAutoHyphens/>
        <w:snapToGrid w:val="0"/>
        <w:spacing w:after="0" w:line="240" w:lineRule="auto"/>
        <w:ind w:left="0" w:right="396" w:firstLine="0"/>
        <w:jc w:val="both"/>
        <w:rPr>
          <w:rFonts w:ascii="PT Astra Serif" w:hAnsi="PT Astra Serif"/>
          <w:bCs/>
          <w:sz w:val="24"/>
          <w:szCs w:val="24"/>
          <w:lang w:val="x-none"/>
        </w:rPr>
      </w:pPr>
      <w:r w:rsidRPr="009B3CB5">
        <w:rPr>
          <w:rFonts w:ascii="PT Astra Serif" w:hAnsi="PT Astra Serif"/>
          <w:sz w:val="24"/>
          <w:szCs w:val="24"/>
        </w:rPr>
        <w:t xml:space="preserve">Размер обеспечения гарантийных обязательств </w:t>
      </w:r>
      <w:r>
        <w:rPr>
          <w:rFonts w:ascii="PT Astra Serif" w:hAnsi="PT Astra Serif"/>
          <w:sz w:val="24"/>
          <w:szCs w:val="24"/>
        </w:rPr>
        <w:t>не установлен</w:t>
      </w:r>
      <w:r w:rsidRPr="009B3CB5">
        <w:rPr>
          <w:rFonts w:ascii="PT Astra Serif" w:hAnsi="PT Astra Serif"/>
          <w:sz w:val="24"/>
          <w:szCs w:val="24"/>
        </w:rPr>
        <w:t>.</w:t>
      </w:r>
    </w:p>
    <w:p w:rsidR="00100A93" w:rsidRPr="009B3CB5" w:rsidRDefault="00100A93" w:rsidP="00100A93">
      <w:pPr>
        <w:numPr>
          <w:ilvl w:val="1"/>
          <w:numId w:val="34"/>
        </w:numPr>
        <w:suppressAutoHyphens/>
        <w:spacing w:after="0" w:line="240" w:lineRule="auto"/>
        <w:ind w:left="0" w:right="396" w:firstLine="0"/>
        <w:jc w:val="both"/>
        <w:rPr>
          <w:rFonts w:ascii="PT Astra Serif" w:hAnsi="PT Astra Serif"/>
          <w:i/>
          <w:sz w:val="24"/>
          <w:szCs w:val="24"/>
          <w:lang w:eastAsia="ru-RU"/>
        </w:rPr>
      </w:pPr>
      <w:proofErr w:type="gramStart"/>
      <w:r w:rsidRPr="009B3CB5">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9B3CB5">
        <w:rPr>
          <w:rFonts w:ascii="PT Astra Serif" w:hAnsi="PT Astra Serif"/>
          <w:sz w:val="24"/>
          <w:szCs w:val="24"/>
        </w:rPr>
        <w:t>Муниципальному з</w:t>
      </w:r>
      <w:r w:rsidRPr="009B3CB5">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4" w:history="1">
        <w:r w:rsidRPr="009B3CB5">
          <w:rPr>
            <w:rStyle w:val="aa"/>
            <w:rFonts w:ascii="PT Astra Serif" w:hAnsi="PT Astra Serif"/>
            <w:color w:val="auto"/>
            <w:sz w:val="24"/>
            <w:szCs w:val="24"/>
            <w:lang w:eastAsia="ru-RU"/>
          </w:rPr>
          <w:t>частями 7.2</w:t>
        </w:r>
      </w:hyperlink>
      <w:r w:rsidRPr="009B3CB5">
        <w:rPr>
          <w:rFonts w:ascii="PT Astra Serif" w:hAnsi="PT Astra Serif"/>
          <w:sz w:val="24"/>
          <w:szCs w:val="24"/>
          <w:lang w:eastAsia="ru-RU"/>
        </w:rPr>
        <w:t xml:space="preserve"> и </w:t>
      </w:r>
      <w:hyperlink r:id="rId25" w:history="1">
        <w:r w:rsidRPr="009B3CB5">
          <w:rPr>
            <w:rStyle w:val="aa"/>
            <w:rFonts w:ascii="PT Astra Serif" w:hAnsi="PT Astra Serif"/>
            <w:color w:val="auto"/>
            <w:sz w:val="24"/>
            <w:szCs w:val="24"/>
            <w:lang w:eastAsia="ru-RU"/>
          </w:rPr>
          <w:t>7.3</w:t>
        </w:r>
      </w:hyperlink>
      <w:r w:rsidRPr="009B3CB5">
        <w:rPr>
          <w:rFonts w:ascii="PT Astra Serif" w:hAnsi="PT Astra Serif"/>
          <w:sz w:val="24"/>
          <w:szCs w:val="24"/>
          <w:lang w:eastAsia="ru-RU"/>
        </w:rPr>
        <w:t xml:space="preserve"> статьи 96 Федерального закона </w:t>
      </w:r>
      <w:r w:rsidRPr="009B3CB5">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9B3CB5">
        <w:rPr>
          <w:rFonts w:ascii="PT Astra Serif" w:hAnsi="PT Astra Serif"/>
          <w:iCs/>
          <w:sz w:val="24"/>
          <w:szCs w:val="24"/>
          <w:lang w:eastAsia="ru-RU"/>
        </w:rPr>
        <w:t xml:space="preserve"> и муниципальных нужд».</w:t>
      </w:r>
    </w:p>
    <w:p w:rsidR="00100A93" w:rsidRPr="009B3CB5" w:rsidRDefault="00100A93" w:rsidP="00100A93">
      <w:pPr>
        <w:numPr>
          <w:ilvl w:val="1"/>
          <w:numId w:val="34"/>
        </w:numPr>
        <w:suppressAutoHyphens/>
        <w:spacing w:after="0" w:line="240" w:lineRule="auto"/>
        <w:ind w:left="0" w:right="396" w:firstLine="0"/>
        <w:jc w:val="both"/>
        <w:rPr>
          <w:rFonts w:ascii="PT Astra Serif" w:hAnsi="PT Astra Serif"/>
          <w:sz w:val="24"/>
          <w:szCs w:val="24"/>
          <w:lang w:eastAsia="ru-RU"/>
        </w:rPr>
      </w:pPr>
      <w:r w:rsidRPr="009B3CB5">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9B3CB5">
        <w:rPr>
          <w:rFonts w:ascii="PT Astra Serif" w:hAnsi="PT Astra Serif"/>
          <w:sz w:val="24"/>
          <w:szCs w:val="24"/>
          <w:lang w:eastAsia="ru-RU"/>
        </w:rPr>
        <w:t>ств дл</w:t>
      </w:r>
      <w:proofErr w:type="gramEnd"/>
      <w:r w:rsidRPr="009B3CB5">
        <w:rPr>
          <w:rFonts w:ascii="PT Astra Serif" w:hAnsi="PT Astra Serif"/>
          <w:sz w:val="24"/>
          <w:szCs w:val="24"/>
          <w:lang w:eastAsia="ru-RU"/>
        </w:rPr>
        <w:t>я включения в соответствующий реестр контрактов, предусмотренный </w:t>
      </w:r>
      <w:hyperlink r:id="rId26" w:anchor="/document/70353464/entry/103" w:history="1">
        <w:r w:rsidRPr="009B3CB5">
          <w:rPr>
            <w:rStyle w:val="aa"/>
            <w:rFonts w:ascii="PT Astra Serif" w:hAnsi="PT Astra Serif"/>
            <w:sz w:val="24"/>
            <w:szCs w:val="24"/>
            <w:lang w:eastAsia="ru-RU"/>
          </w:rPr>
          <w:t>статьей 103</w:t>
        </w:r>
      </w:hyperlink>
      <w:r w:rsidRPr="009B3CB5">
        <w:rPr>
          <w:rFonts w:ascii="PT Astra Serif" w:hAnsi="PT Astra Serif"/>
          <w:sz w:val="24"/>
          <w:szCs w:val="24"/>
          <w:lang w:eastAsia="ru-RU"/>
        </w:rPr>
        <w:t xml:space="preserve"> Федерального закона № 44-ФЗ. </w:t>
      </w:r>
    </w:p>
    <w:p w:rsidR="00100A93" w:rsidRPr="009B3CB5" w:rsidRDefault="00100A93" w:rsidP="00100A93">
      <w:pPr>
        <w:spacing w:after="0" w:line="240" w:lineRule="auto"/>
        <w:ind w:right="396"/>
        <w:jc w:val="both"/>
        <w:rPr>
          <w:rFonts w:ascii="PT Astra Serif" w:hAnsi="PT Astra Serif"/>
          <w:sz w:val="24"/>
          <w:szCs w:val="24"/>
          <w:lang w:eastAsia="ru-RU"/>
        </w:rPr>
      </w:pPr>
      <w:r w:rsidRPr="009B3CB5">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100A93" w:rsidRPr="009B3CB5" w:rsidRDefault="00100A93" w:rsidP="00100A93">
      <w:pPr>
        <w:spacing w:after="0" w:line="240" w:lineRule="auto"/>
        <w:ind w:right="396"/>
        <w:jc w:val="both"/>
        <w:rPr>
          <w:rFonts w:ascii="PT Astra Serif" w:hAnsi="PT Astra Serif"/>
          <w:sz w:val="24"/>
          <w:szCs w:val="24"/>
          <w:lang w:eastAsia="ru-RU"/>
        </w:rPr>
      </w:pPr>
      <w:r w:rsidRPr="009B3CB5">
        <w:rPr>
          <w:rFonts w:ascii="PT Astra Serif" w:hAnsi="PT Astra Serif"/>
          <w:sz w:val="24"/>
          <w:szCs w:val="24"/>
          <w:lang w:eastAsia="ru-RU"/>
        </w:rPr>
        <w:t xml:space="preserve">          В случае</w:t>
      </w:r>
      <w:proofErr w:type="gramStart"/>
      <w:r w:rsidRPr="009B3CB5">
        <w:rPr>
          <w:rFonts w:ascii="PT Astra Serif" w:hAnsi="PT Astra Serif"/>
          <w:sz w:val="24"/>
          <w:szCs w:val="24"/>
          <w:lang w:eastAsia="ru-RU"/>
        </w:rPr>
        <w:t>,</w:t>
      </w:r>
      <w:proofErr w:type="gramEnd"/>
      <w:r w:rsidRPr="009B3CB5">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9B3CB5">
        <w:rPr>
          <w:rFonts w:ascii="PT Astra Serif" w:hAnsi="PT Astra Serif"/>
          <w:sz w:val="24"/>
          <w:szCs w:val="24"/>
        </w:rPr>
        <w:t xml:space="preserve"> </w:t>
      </w:r>
      <w:r w:rsidRPr="009B3CB5">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100A93" w:rsidRPr="009953F3" w:rsidRDefault="00100A93" w:rsidP="00100A93">
      <w:pPr>
        <w:spacing w:after="0" w:line="240" w:lineRule="auto"/>
        <w:ind w:right="396"/>
        <w:jc w:val="both"/>
        <w:rPr>
          <w:rFonts w:ascii="PT Astra Serif" w:hAnsi="PT Astra Serif"/>
          <w:sz w:val="25"/>
          <w:szCs w:val="25"/>
          <w:lang w:eastAsia="ru-RU"/>
        </w:rPr>
      </w:pPr>
      <w:r w:rsidRPr="009B3CB5">
        <w:rPr>
          <w:rFonts w:ascii="PT Astra Serif" w:hAnsi="PT Astra Serif"/>
          <w:sz w:val="24"/>
          <w:szCs w:val="24"/>
          <w:lang w:eastAsia="ru-RU"/>
        </w:rPr>
        <w:t xml:space="preserve">           </w:t>
      </w:r>
      <w:r w:rsidRPr="009953F3">
        <w:rPr>
          <w:rFonts w:ascii="PT Astra Serif" w:hAnsi="PT Astra Serif"/>
          <w:sz w:val="25"/>
          <w:szCs w:val="25"/>
          <w:lang w:eastAsia="ru-RU"/>
        </w:rPr>
        <w:t>В случае</w:t>
      </w:r>
      <w:proofErr w:type="gramStart"/>
      <w:r w:rsidRPr="009953F3">
        <w:rPr>
          <w:rFonts w:ascii="PT Astra Serif" w:hAnsi="PT Astra Serif"/>
          <w:sz w:val="25"/>
          <w:szCs w:val="25"/>
          <w:lang w:eastAsia="ru-RU"/>
        </w:rPr>
        <w:t>,</w:t>
      </w:r>
      <w:proofErr w:type="gramEnd"/>
      <w:r w:rsidRPr="009953F3">
        <w:rPr>
          <w:rFonts w:ascii="PT Astra Serif" w:hAnsi="PT Astra Serif"/>
          <w:sz w:val="25"/>
          <w:szCs w:val="25"/>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9953F3">
        <w:rPr>
          <w:rFonts w:ascii="PT Astra Serif" w:hAnsi="PT Astra Serif"/>
          <w:sz w:val="25"/>
          <w:szCs w:val="25"/>
          <w:shd w:val="clear" w:color="auto" w:fill="FFFFFF"/>
        </w:rPr>
        <w:t>пятнадцати дней возвращает</w:t>
      </w:r>
      <w:r w:rsidRPr="009953F3">
        <w:rPr>
          <w:rFonts w:ascii="PT Astra Serif" w:hAnsi="PT Astra Serif"/>
          <w:sz w:val="25"/>
          <w:szCs w:val="25"/>
          <w:lang w:eastAsia="ru-RU"/>
        </w:rPr>
        <w:t xml:space="preserve"> денежные </w:t>
      </w:r>
      <w:r w:rsidRPr="009953F3">
        <w:rPr>
          <w:rFonts w:ascii="PT Astra Serif" w:hAnsi="PT Astra Serif"/>
          <w:sz w:val="25"/>
          <w:szCs w:val="25"/>
          <w:lang w:eastAsia="ru-RU"/>
        </w:rPr>
        <w:lastRenderedPageBreak/>
        <w:t>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100A93" w:rsidRPr="009953F3" w:rsidRDefault="00100A93" w:rsidP="00100A93">
      <w:pPr>
        <w:tabs>
          <w:tab w:val="left" w:pos="709"/>
        </w:tabs>
        <w:spacing w:after="0" w:line="240" w:lineRule="auto"/>
        <w:ind w:right="396"/>
        <w:jc w:val="both"/>
        <w:rPr>
          <w:rFonts w:ascii="PT Astra Serif" w:hAnsi="PT Astra Serif"/>
          <w:i/>
          <w:sz w:val="25"/>
          <w:szCs w:val="25"/>
          <w:lang w:eastAsia="ru-RU"/>
        </w:rPr>
      </w:pPr>
      <w:r w:rsidRPr="009953F3">
        <w:rPr>
          <w:rFonts w:ascii="PT Astra Serif" w:hAnsi="PT Astra Serif"/>
          <w:sz w:val="25"/>
          <w:szCs w:val="25"/>
          <w:shd w:val="clear" w:color="auto" w:fill="FFFFFF"/>
        </w:rPr>
        <w:t>Уменьшение в соответствии с </w:t>
      </w:r>
      <w:hyperlink r:id="rId27" w:anchor="/document/70353464/entry/967" w:history="1">
        <w:r w:rsidRPr="009953F3">
          <w:rPr>
            <w:rStyle w:val="aa"/>
            <w:rFonts w:ascii="PT Astra Serif" w:hAnsi="PT Astra Serif"/>
            <w:sz w:val="25"/>
            <w:szCs w:val="25"/>
            <w:shd w:val="clear" w:color="auto" w:fill="FFFFFF"/>
          </w:rPr>
          <w:t>частями 7</w:t>
        </w:r>
      </w:hyperlink>
      <w:r w:rsidRPr="009953F3">
        <w:rPr>
          <w:rFonts w:ascii="PT Astra Serif" w:hAnsi="PT Astra Serif"/>
          <w:sz w:val="25"/>
          <w:szCs w:val="25"/>
          <w:shd w:val="clear" w:color="auto" w:fill="FFFFFF"/>
        </w:rPr>
        <w:t> и </w:t>
      </w:r>
      <w:hyperlink r:id="rId28" w:anchor="/document/70353464/entry/9671" w:history="1">
        <w:r w:rsidRPr="009953F3">
          <w:rPr>
            <w:rStyle w:val="aa"/>
            <w:rFonts w:ascii="PT Astra Serif" w:hAnsi="PT Astra Serif"/>
            <w:sz w:val="25"/>
            <w:szCs w:val="25"/>
            <w:shd w:val="clear" w:color="auto" w:fill="FFFFFF"/>
          </w:rPr>
          <w:t>7.1 статьи 96</w:t>
        </w:r>
      </w:hyperlink>
      <w:r w:rsidRPr="009953F3">
        <w:rPr>
          <w:rFonts w:ascii="PT Astra Serif" w:hAnsi="PT Astra Serif"/>
          <w:sz w:val="25"/>
          <w:szCs w:val="25"/>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9953F3">
        <w:rPr>
          <w:rFonts w:ascii="PT Astra Serif" w:hAnsi="PT Astra Serif"/>
          <w:sz w:val="25"/>
          <w:szCs w:val="25"/>
          <w:lang w:eastAsia="ru-RU"/>
        </w:rPr>
        <w:t>Муниципальным</w:t>
      </w:r>
      <w:r w:rsidRPr="009953F3">
        <w:rPr>
          <w:rFonts w:ascii="PT Astra Serif" w:hAnsi="PT Astra Serif"/>
          <w:sz w:val="25"/>
          <w:szCs w:val="25"/>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29" w:anchor="/document/70353464/entry/9672" w:history="1">
        <w:r w:rsidRPr="009953F3">
          <w:rPr>
            <w:rStyle w:val="aa"/>
            <w:rFonts w:ascii="PT Astra Serif" w:hAnsi="PT Astra Serif"/>
            <w:sz w:val="25"/>
            <w:szCs w:val="25"/>
            <w:shd w:val="clear" w:color="auto" w:fill="FFFFFF"/>
          </w:rPr>
          <w:t>частью 7.2 статьи 96</w:t>
        </w:r>
      </w:hyperlink>
      <w:r w:rsidRPr="009953F3">
        <w:rPr>
          <w:rFonts w:ascii="PT Astra Serif" w:hAnsi="PT Astra Serif"/>
          <w:sz w:val="25"/>
          <w:szCs w:val="25"/>
          <w:shd w:val="clear" w:color="auto" w:fill="FFFFFF"/>
        </w:rPr>
        <w:t> Федерального закона № 44-ФЗ  информации в соответствующий реестр контрактов, предусмотренный </w:t>
      </w:r>
      <w:hyperlink r:id="rId30" w:anchor="/document/70353464/entry/103" w:history="1">
        <w:r w:rsidRPr="009953F3">
          <w:rPr>
            <w:rStyle w:val="aa"/>
            <w:rFonts w:ascii="PT Astra Serif" w:hAnsi="PT Astra Serif"/>
            <w:sz w:val="25"/>
            <w:szCs w:val="25"/>
            <w:shd w:val="clear" w:color="auto" w:fill="FFFFFF"/>
          </w:rPr>
          <w:t>статьей 103</w:t>
        </w:r>
      </w:hyperlink>
      <w:r w:rsidRPr="009953F3">
        <w:rPr>
          <w:rFonts w:ascii="PT Astra Serif" w:hAnsi="PT Astra Serif"/>
          <w:sz w:val="25"/>
          <w:szCs w:val="25"/>
          <w:shd w:val="clear" w:color="auto" w:fill="FFFFFF"/>
        </w:rPr>
        <w:t> настоящего Федерального закона №44-ФЗ.</w:t>
      </w:r>
    </w:p>
    <w:p w:rsidR="00100A93" w:rsidRPr="009953F3" w:rsidRDefault="00100A93" w:rsidP="00100A93">
      <w:pPr>
        <w:tabs>
          <w:tab w:val="left" w:pos="0"/>
        </w:tabs>
        <w:spacing w:after="0" w:line="240" w:lineRule="auto"/>
        <w:ind w:right="396"/>
        <w:jc w:val="both"/>
        <w:rPr>
          <w:rFonts w:ascii="PT Astra Serif" w:hAnsi="PT Astra Serif"/>
          <w:sz w:val="25"/>
          <w:szCs w:val="25"/>
          <w:lang w:eastAsia="ru-RU"/>
        </w:rPr>
      </w:pPr>
      <w:r w:rsidRPr="009953F3">
        <w:rPr>
          <w:rFonts w:ascii="PT Astra Serif" w:hAnsi="PT Astra Serif"/>
          <w:i/>
          <w:sz w:val="25"/>
          <w:szCs w:val="25"/>
          <w:lang w:eastAsia="ru-RU"/>
        </w:rPr>
        <w:tab/>
      </w:r>
      <w:proofErr w:type="gramStart"/>
      <w:r w:rsidRPr="009953F3">
        <w:rPr>
          <w:rFonts w:ascii="PT Astra Serif" w:hAnsi="PT Astra Serif"/>
          <w:sz w:val="25"/>
          <w:szCs w:val="25"/>
          <w:lang w:eastAsia="ru-RU"/>
        </w:rPr>
        <w:t xml:space="preserve">Предусмотренное </w:t>
      </w:r>
      <w:hyperlink r:id="rId31" w:history="1">
        <w:r w:rsidRPr="009953F3">
          <w:rPr>
            <w:rStyle w:val="aa"/>
            <w:rFonts w:ascii="PT Astra Serif" w:hAnsi="PT Astra Serif"/>
            <w:sz w:val="25"/>
            <w:szCs w:val="25"/>
            <w:lang w:eastAsia="ru-RU"/>
          </w:rPr>
          <w:t>частями 7</w:t>
        </w:r>
      </w:hyperlink>
      <w:r w:rsidRPr="009953F3">
        <w:rPr>
          <w:rFonts w:ascii="PT Astra Serif" w:hAnsi="PT Astra Serif"/>
          <w:sz w:val="25"/>
          <w:szCs w:val="25"/>
          <w:lang w:eastAsia="ru-RU"/>
        </w:rPr>
        <w:t xml:space="preserve"> статьи 96 </w:t>
      </w:r>
      <w:r w:rsidRPr="009953F3">
        <w:rPr>
          <w:rFonts w:ascii="PT Astra Serif" w:hAnsi="PT Astra Serif"/>
          <w:sz w:val="25"/>
          <w:szCs w:val="25"/>
          <w:shd w:val="clear" w:color="auto" w:fill="FFFFFF"/>
        </w:rPr>
        <w:t xml:space="preserve">Федерального закона № 44-ФЗ </w:t>
      </w:r>
      <w:r w:rsidRPr="009953F3">
        <w:rPr>
          <w:rFonts w:ascii="PT Astra Serif" w:hAnsi="PT Astra Serif"/>
          <w:sz w:val="25"/>
          <w:szCs w:val="25"/>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9953F3">
        <w:rPr>
          <w:rFonts w:ascii="PT Astra Serif" w:hAnsi="PT Astra Serif"/>
          <w:sz w:val="25"/>
          <w:szCs w:val="25"/>
        </w:rPr>
        <w:t>Муниципальным з</w:t>
      </w:r>
      <w:r w:rsidRPr="009953F3">
        <w:rPr>
          <w:rFonts w:ascii="PT Astra Serif" w:hAnsi="PT Astra Serif"/>
          <w:sz w:val="25"/>
          <w:szCs w:val="25"/>
          <w:lang w:eastAsia="ru-RU"/>
        </w:rPr>
        <w:t xml:space="preserve">аказчиком в соответствии с Федерального закона </w:t>
      </w:r>
      <w:r w:rsidRPr="009953F3">
        <w:rPr>
          <w:rFonts w:ascii="PT Astra Serif" w:hAnsi="PT Astra Serif"/>
          <w:sz w:val="25"/>
          <w:szCs w:val="25"/>
          <w:shd w:val="clear" w:color="auto" w:fill="FFFFFF"/>
        </w:rPr>
        <w:t>ФЗ № 44-ФЗ</w:t>
      </w:r>
      <w:r w:rsidRPr="009953F3">
        <w:rPr>
          <w:rFonts w:ascii="PT Astra Serif" w:hAnsi="PT Astra Serif"/>
          <w:sz w:val="25"/>
          <w:szCs w:val="25"/>
          <w:lang w:eastAsia="ru-RU"/>
        </w:rPr>
        <w:t xml:space="preserve">, а также приемки </w:t>
      </w:r>
      <w:r w:rsidRPr="009953F3">
        <w:rPr>
          <w:rFonts w:ascii="PT Astra Serif" w:hAnsi="PT Astra Serif"/>
          <w:sz w:val="25"/>
          <w:szCs w:val="25"/>
        </w:rPr>
        <w:t xml:space="preserve">Муниципальным </w:t>
      </w:r>
      <w:r w:rsidRPr="009953F3">
        <w:rPr>
          <w:rFonts w:ascii="PT Astra Serif" w:hAnsi="PT Astra Serif"/>
          <w:sz w:val="25"/>
          <w:szCs w:val="25"/>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100A93" w:rsidRPr="009B3CB5" w:rsidRDefault="00100A93" w:rsidP="00100A93">
      <w:pPr>
        <w:numPr>
          <w:ilvl w:val="1"/>
          <w:numId w:val="34"/>
        </w:numPr>
        <w:suppressAutoHyphens/>
        <w:spacing w:after="0" w:line="240" w:lineRule="auto"/>
        <w:ind w:left="0" w:right="396" w:firstLine="0"/>
        <w:jc w:val="both"/>
        <w:rPr>
          <w:rFonts w:ascii="PT Astra Serif" w:hAnsi="PT Astra Serif"/>
          <w:i/>
          <w:sz w:val="24"/>
          <w:szCs w:val="24"/>
          <w:lang w:eastAsia="ru-RU"/>
        </w:rPr>
      </w:pPr>
      <w:r w:rsidRPr="009B3CB5">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2" w:history="1">
        <w:r w:rsidRPr="009B3CB5">
          <w:rPr>
            <w:rStyle w:val="aa"/>
            <w:rFonts w:ascii="PT Astra Serif" w:hAnsi="PT Astra Serif"/>
            <w:sz w:val="24"/>
            <w:szCs w:val="24"/>
            <w:lang w:eastAsia="ru-RU"/>
          </w:rPr>
          <w:t>статьей 95</w:t>
        </w:r>
      </w:hyperlink>
      <w:r w:rsidRPr="009B3CB5">
        <w:rPr>
          <w:rFonts w:ascii="PT Astra Serif" w:hAnsi="PT Astra Serif"/>
          <w:sz w:val="24"/>
          <w:szCs w:val="24"/>
          <w:lang w:eastAsia="ru-RU"/>
        </w:rPr>
        <w:t xml:space="preserve"> </w:t>
      </w:r>
      <w:r w:rsidRPr="009B3CB5">
        <w:rPr>
          <w:rFonts w:ascii="PT Astra Serif" w:hAnsi="PT Astra Serif"/>
          <w:sz w:val="24"/>
          <w:szCs w:val="24"/>
          <w:shd w:val="clear" w:color="auto" w:fill="FFFFFF"/>
        </w:rPr>
        <w:t>Федерального закона № 44-ФЗ.</w:t>
      </w:r>
    </w:p>
    <w:p w:rsidR="00100A93" w:rsidRPr="009B3CB5" w:rsidRDefault="00100A93" w:rsidP="00100A93">
      <w:pPr>
        <w:numPr>
          <w:ilvl w:val="1"/>
          <w:numId w:val="34"/>
        </w:numPr>
        <w:suppressAutoHyphens/>
        <w:spacing w:after="0" w:line="240" w:lineRule="auto"/>
        <w:ind w:left="0" w:right="396" w:firstLine="0"/>
        <w:jc w:val="both"/>
        <w:rPr>
          <w:rFonts w:ascii="PT Astra Serif" w:hAnsi="PT Astra Serif"/>
          <w:i/>
          <w:sz w:val="24"/>
          <w:szCs w:val="24"/>
          <w:lang w:eastAsia="ru-RU"/>
        </w:rPr>
      </w:pPr>
      <w:r w:rsidRPr="009B3CB5">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9B3CB5">
        <w:rPr>
          <w:rFonts w:ascii="PT Astra Serif" w:hAnsi="PT Astra Serif"/>
          <w:sz w:val="24"/>
          <w:szCs w:val="24"/>
        </w:rPr>
        <w:t>Муниципальным з</w:t>
      </w:r>
      <w:r w:rsidRPr="009B3CB5">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3" w:anchor="sub_967" w:history="1">
        <w:r w:rsidRPr="009B3CB5">
          <w:rPr>
            <w:rStyle w:val="aa"/>
            <w:rFonts w:ascii="PT Astra Serif" w:hAnsi="PT Astra Serif"/>
            <w:iCs/>
            <w:sz w:val="24"/>
            <w:szCs w:val="24"/>
            <w:lang w:eastAsia="ru-RU"/>
          </w:rPr>
          <w:t>частями 7</w:t>
        </w:r>
      </w:hyperlink>
      <w:r w:rsidRPr="009B3CB5">
        <w:rPr>
          <w:rFonts w:ascii="PT Astra Serif" w:hAnsi="PT Astra Serif"/>
          <w:iCs/>
          <w:sz w:val="24"/>
          <w:szCs w:val="24"/>
          <w:lang w:eastAsia="ru-RU"/>
        </w:rPr>
        <w:t xml:space="preserve">, </w:t>
      </w:r>
      <w:hyperlink r:id="rId34" w:anchor="sub_9671" w:history="1">
        <w:r w:rsidRPr="009B3CB5">
          <w:rPr>
            <w:rStyle w:val="aa"/>
            <w:rFonts w:ascii="PT Astra Serif" w:hAnsi="PT Astra Serif"/>
            <w:iCs/>
            <w:sz w:val="24"/>
            <w:szCs w:val="24"/>
            <w:lang w:eastAsia="ru-RU"/>
          </w:rPr>
          <w:t>7.1</w:t>
        </w:r>
      </w:hyperlink>
      <w:r w:rsidRPr="009B3CB5">
        <w:rPr>
          <w:rFonts w:ascii="PT Astra Serif" w:hAnsi="PT Astra Serif"/>
          <w:iCs/>
          <w:sz w:val="24"/>
          <w:szCs w:val="24"/>
          <w:lang w:eastAsia="ru-RU"/>
        </w:rPr>
        <w:t xml:space="preserve">, </w:t>
      </w:r>
      <w:hyperlink r:id="rId35" w:anchor="sub_9672" w:history="1">
        <w:r w:rsidRPr="009B3CB5">
          <w:rPr>
            <w:rStyle w:val="aa"/>
            <w:rFonts w:ascii="PT Astra Serif" w:hAnsi="PT Astra Serif"/>
            <w:iCs/>
            <w:sz w:val="24"/>
            <w:szCs w:val="24"/>
            <w:lang w:eastAsia="ru-RU"/>
          </w:rPr>
          <w:t>7.2</w:t>
        </w:r>
      </w:hyperlink>
      <w:r w:rsidRPr="009B3CB5">
        <w:rPr>
          <w:rFonts w:ascii="PT Astra Serif" w:hAnsi="PT Astra Serif"/>
          <w:iCs/>
          <w:sz w:val="24"/>
          <w:szCs w:val="24"/>
          <w:lang w:eastAsia="ru-RU"/>
        </w:rPr>
        <w:t xml:space="preserve"> и </w:t>
      </w:r>
      <w:hyperlink r:id="rId36" w:anchor="sub_9673" w:history="1">
        <w:r w:rsidRPr="009B3CB5">
          <w:rPr>
            <w:rStyle w:val="aa"/>
            <w:rFonts w:ascii="PT Astra Serif" w:hAnsi="PT Astra Serif"/>
            <w:iCs/>
            <w:sz w:val="24"/>
            <w:szCs w:val="24"/>
            <w:lang w:eastAsia="ru-RU"/>
          </w:rPr>
          <w:t>7.3 статьи 96</w:t>
        </w:r>
      </w:hyperlink>
      <w:r w:rsidRPr="009B3CB5">
        <w:rPr>
          <w:rFonts w:ascii="PT Astra Serif" w:hAnsi="PT Astra Serif"/>
          <w:iCs/>
          <w:sz w:val="24"/>
          <w:szCs w:val="24"/>
          <w:lang w:eastAsia="ru-RU"/>
        </w:rPr>
        <w:t xml:space="preserve"> </w:t>
      </w:r>
      <w:r w:rsidRPr="009B3CB5">
        <w:rPr>
          <w:rFonts w:ascii="PT Astra Serif" w:hAnsi="PT Astra Serif"/>
          <w:sz w:val="24"/>
          <w:szCs w:val="24"/>
          <w:shd w:val="clear" w:color="auto" w:fill="FFFFFF"/>
        </w:rPr>
        <w:t>Федерального закона № 44-ФЗ.</w:t>
      </w:r>
    </w:p>
    <w:p w:rsidR="00100A93" w:rsidRPr="009B3CB5" w:rsidRDefault="00100A93" w:rsidP="00100A93">
      <w:pPr>
        <w:spacing w:after="0" w:line="240" w:lineRule="auto"/>
        <w:ind w:right="396"/>
        <w:jc w:val="both"/>
        <w:rPr>
          <w:rFonts w:ascii="PT Astra Serif" w:hAnsi="PT Astra Serif"/>
          <w:i/>
          <w:sz w:val="24"/>
          <w:szCs w:val="24"/>
          <w:lang w:eastAsia="ru-RU"/>
        </w:rPr>
      </w:pPr>
      <w:r w:rsidRPr="009B3CB5">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7" w:anchor="sub_347" w:history="1">
        <w:r w:rsidRPr="009B3CB5">
          <w:rPr>
            <w:rStyle w:val="aa"/>
            <w:rFonts w:ascii="PT Astra Serif" w:hAnsi="PT Astra Serif"/>
            <w:iCs/>
            <w:sz w:val="24"/>
            <w:szCs w:val="24"/>
            <w:lang w:eastAsia="ru-RU"/>
          </w:rPr>
          <w:t>частью 7</w:t>
        </w:r>
      </w:hyperlink>
      <w:r w:rsidRPr="009B3CB5">
        <w:rPr>
          <w:rFonts w:ascii="PT Astra Serif" w:hAnsi="PT Astra Serif"/>
          <w:iCs/>
          <w:sz w:val="24"/>
          <w:szCs w:val="24"/>
          <w:lang w:eastAsia="ru-RU"/>
        </w:rPr>
        <w:t xml:space="preserve"> статьи 34 </w:t>
      </w:r>
      <w:r w:rsidRPr="009B3CB5">
        <w:rPr>
          <w:rFonts w:ascii="PT Astra Serif" w:hAnsi="PT Astra Serif"/>
          <w:sz w:val="24"/>
          <w:szCs w:val="24"/>
          <w:shd w:val="clear" w:color="auto" w:fill="FFFFFF"/>
        </w:rPr>
        <w:t>Федерального закона № 44-ФЗ.</w:t>
      </w:r>
    </w:p>
    <w:p w:rsidR="00100A93" w:rsidRPr="009B3CB5" w:rsidRDefault="00100A93" w:rsidP="00100A93">
      <w:pPr>
        <w:numPr>
          <w:ilvl w:val="1"/>
          <w:numId w:val="34"/>
        </w:numPr>
        <w:suppressAutoHyphens/>
        <w:spacing w:after="0" w:line="240" w:lineRule="auto"/>
        <w:ind w:left="0" w:right="396" w:firstLine="0"/>
        <w:jc w:val="both"/>
        <w:rPr>
          <w:rFonts w:ascii="PT Astra Serif" w:hAnsi="PT Astra Serif"/>
          <w:i/>
          <w:sz w:val="24"/>
          <w:szCs w:val="24"/>
          <w:lang w:eastAsia="ru-RU"/>
        </w:rPr>
      </w:pPr>
      <w:r w:rsidRPr="009B3CB5">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9B3CB5">
        <w:rPr>
          <w:rFonts w:ascii="PT Astra Serif" w:hAnsi="PT Astra Serif"/>
          <w:sz w:val="24"/>
          <w:szCs w:val="24"/>
        </w:rPr>
        <w:t>Муниципального з</w:t>
      </w:r>
      <w:r w:rsidRPr="009B3CB5">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9B3CB5">
        <w:rPr>
          <w:rFonts w:ascii="PT Astra Serif" w:hAnsi="PT Astra Serif"/>
          <w:sz w:val="24"/>
          <w:szCs w:val="24"/>
        </w:rPr>
        <w:t>Муниципальным з</w:t>
      </w:r>
      <w:r w:rsidRPr="009B3CB5">
        <w:rPr>
          <w:rFonts w:ascii="PT Astra Serif" w:hAnsi="PT Astra Serif"/>
          <w:kern w:val="16"/>
          <w:sz w:val="24"/>
          <w:szCs w:val="24"/>
          <w:lang w:eastAsia="ru-RU"/>
        </w:rPr>
        <w:t>аказчиком.</w:t>
      </w:r>
    </w:p>
    <w:p w:rsidR="00100A93" w:rsidRPr="009B3CB5" w:rsidRDefault="00100A93" w:rsidP="00100A93">
      <w:pPr>
        <w:numPr>
          <w:ilvl w:val="1"/>
          <w:numId w:val="34"/>
        </w:numPr>
        <w:suppressAutoHyphens/>
        <w:spacing w:after="0" w:line="240" w:lineRule="auto"/>
        <w:ind w:left="0" w:right="396" w:firstLine="0"/>
        <w:jc w:val="both"/>
        <w:rPr>
          <w:rFonts w:ascii="PT Astra Serif" w:hAnsi="PT Astra Serif"/>
          <w:i/>
          <w:sz w:val="24"/>
          <w:szCs w:val="24"/>
          <w:lang w:eastAsia="ru-RU"/>
        </w:rPr>
      </w:pPr>
      <w:proofErr w:type="gramStart"/>
      <w:r w:rsidRPr="009B3CB5">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9B3CB5">
        <w:rPr>
          <w:rFonts w:ascii="PT Astra Serif" w:hAnsi="PT Astra Serif"/>
          <w:sz w:val="24"/>
          <w:szCs w:val="24"/>
          <w:shd w:val="clear" w:color="auto" w:fill="FFFFFF"/>
        </w:rPr>
        <w:t>Федеральным законом № 44-ФЗ</w:t>
      </w:r>
      <w:r w:rsidRPr="009B3CB5">
        <w:rPr>
          <w:rFonts w:ascii="PT Astra Serif" w:hAnsi="PT Astra Serif"/>
          <w:sz w:val="24"/>
          <w:szCs w:val="24"/>
        </w:rPr>
        <w:t xml:space="preserve">, лица, имеющего право действовать от имени гаранта, на условиях, определенных </w:t>
      </w:r>
      <w:hyperlink r:id="rId38" w:history="1">
        <w:r w:rsidRPr="009B3CB5">
          <w:rPr>
            <w:rStyle w:val="aa"/>
            <w:rFonts w:ascii="PT Astra Serif" w:hAnsi="PT Astra Serif"/>
            <w:sz w:val="24"/>
            <w:szCs w:val="24"/>
          </w:rPr>
          <w:t>гражданским законодательством</w:t>
        </w:r>
      </w:hyperlink>
      <w:r w:rsidRPr="009B3CB5">
        <w:rPr>
          <w:rFonts w:ascii="PT Astra Serif" w:hAnsi="PT Astra Serif"/>
          <w:sz w:val="24"/>
          <w:szCs w:val="24"/>
        </w:rPr>
        <w:t xml:space="preserve"> и </w:t>
      </w:r>
      <w:hyperlink r:id="rId39" w:history="1">
        <w:r w:rsidRPr="009B3CB5">
          <w:rPr>
            <w:rStyle w:val="aa"/>
            <w:rFonts w:ascii="PT Astra Serif" w:hAnsi="PT Astra Serif"/>
            <w:sz w:val="24"/>
            <w:szCs w:val="24"/>
          </w:rPr>
          <w:t>статьей 45</w:t>
        </w:r>
      </w:hyperlink>
      <w:r w:rsidRPr="009B3CB5">
        <w:rPr>
          <w:rFonts w:ascii="PT Astra Serif" w:hAnsi="PT Astra Serif"/>
          <w:sz w:val="24"/>
          <w:szCs w:val="24"/>
        </w:rPr>
        <w:t xml:space="preserve"> </w:t>
      </w:r>
      <w:r w:rsidRPr="009B3CB5">
        <w:rPr>
          <w:rFonts w:ascii="PT Astra Serif" w:hAnsi="PT Astra Serif"/>
          <w:sz w:val="24"/>
          <w:szCs w:val="24"/>
          <w:shd w:val="clear" w:color="auto" w:fill="FFFFFF"/>
        </w:rPr>
        <w:t xml:space="preserve">Федерального закона № 44-ФЗ </w:t>
      </w:r>
      <w:r w:rsidRPr="009B3CB5">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100A93" w:rsidRPr="009B3CB5" w:rsidRDefault="00100A93" w:rsidP="00100A93">
      <w:pPr>
        <w:numPr>
          <w:ilvl w:val="1"/>
          <w:numId w:val="34"/>
        </w:numPr>
        <w:suppressAutoHyphens/>
        <w:spacing w:after="0" w:line="240" w:lineRule="auto"/>
        <w:ind w:left="0" w:right="396" w:firstLine="0"/>
        <w:jc w:val="both"/>
        <w:rPr>
          <w:rFonts w:ascii="PT Astra Serif" w:hAnsi="PT Astra Serif"/>
          <w:i/>
          <w:sz w:val="24"/>
          <w:szCs w:val="24"/>
          <w:lang w:eastAsia="ru-RU"/>
        </w:rPr>
      </w:pPr>
      <w:proofErr w:type="gramStart"/>
      <w:r w:rsidRPr="009B3CB5">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9B3CB5">
        <w:rPr>
          <w:rFonts w:ascii="PT Astra Serif" w:hAnsi="PT Astra Serif"/>
          <w:sz w:val="24"/>
          <w:szCs w:val="24"/>
        </w:rPr>
        <w:t>Муниципального з</w:t>
      </w:r>
      <w:r w:rsidRPr="009B3CB5">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9B3CB5">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9B3CB5">
        <w:rPr>
          <w:rFonts w:ascii="PT Astra Serif" w:hAnsi="PT Astra Serif"/>
          <w:sz w:val="24"/>
          <w:szCs w:val="24"/>
          <w:shd w:val="clear" w:color="auto" w:fill="FFFFFF"/>
        </w:rPr>
        <w:t>в единой информационной системе </w:t>
      </w:r>
      <w:hyperlink r:id="rId40" w:anchor="/document/403147771/entry/1000" w:history="1">
        <w:r w:rsidRPr="009B3CB5">
          <w:rPr>
            <w:rStyle w:val="aa"/>
            <w:rFonts w:ascii="PT Astra Serif" w:hAnsi="PT Astra Serif"/>
            <w:sz w:val="24"/>
            <w:szCs w:val="24"/>
            <w:shd w:val="clear" w:color="auto" w:fill="FFFFFF"/>
          </w:rPr>
          <w:t>документ</w:t>
        </w:r>
      </w:hyperlink>
      <w:r w:rsidRPr="009B3CB5">
        <w:rPr>
          <w:rFonts w:ascii="PT Astra Serif" w:hAnsi="PT Astra Serif"/>
          <w:sz w:val="24"/>
          <w:szCs w:val="24"/>
          <w:shd w:val="clear" w:color="auto" w:fill="FFFFFF"/>
        </w:rPr>
        <w:t> о приемке).</w:t>
      </w:r>
      <w:proofErr w:type="gramEnd"/>
    </w:p>
    <w:p w:rsidR="00100A93" w:rsidRPr="00994669" w:rsidRDefault="00100A93" w:rsidP="00100A93">
      <w:pPr>
        <w:numPr>
          <w:ilvl w:val="1"/>
          <w:numId w:val="34"/>
        </w:numPr>
        <w:suppressAutoHyphens/>
        <w:spacing w:after="0" w:line="240" w:lineRule="auto"/>
        <w:ind w:left="0" w:right="396" w:firstLine="0"/>
        <w:jc w:val="both"/>
        <w:rPr>
          <w:rFonts w:ascii="PT Astra Serif" w:hAnsi="PT Astra Serif"/>
          <w:i/>
          <w:sz w:val="24"/>
          <w:szCs w:val="24"/>
          <w:lang w:eastAsia="ru-RU"/>
        </w:rPr>
      </w:pPr>
      <w:r w:rsidRPr="009B3CB5">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9B3CB5">
        <w:rPr>
          <w:rFonts w:ascii="PT Astra Serif" w:hAnsi="PT Astra Serif"/>
          <w:sz w:val="24"/>
          <w:szCs w:val="24"/>
          <w:shd w:val="clear" w:color="auto" w:fill="FFFFFF"/>
        </w:rPr>
        <w:t>Федеральным законом № 44-ФЗ.</w:t>
      </w:r>
    </w:p>
    <w:p w:rsidR="00143BE6" w:rsidRPr="007116ED" w:rsidRDefault="00143BE6" w:rsidP="002C6AAC">
      <w:pPr>
        <w:numPr>
          <w:ilvl w:val="0"/>
          <w:numId w:val="34"/>
        </w:numPr>
        <w:suppressAutoHyphens/>
        <w:spacing w:after="0" w:line="240" w:lineRule="auto"/>
        <w:ind w:left="0" w:firstLine="0"/>
        <w:jc w:val="center"/>
        <w:rPr>
          <w:rFonts w:ascii="PT Astra Serif" w:hAnsi="PT Astra Serif"/>
          <w:b/>
          <w:sz w:val="24"/>
          <w:szCs w:val="24"/>
          <w:lang w:eastAsia="ar-SA"/>
        </w:rPr>
      </w:pPr>
      <w:r w:rsidRPr="007116ED">
        <w:rPr>
          <w:rFonts w:ascii="PT Astra Serif" w:hAnsi="PT Astra Serif"/>
          <w:b/>
          <w:sz w:val="24"/>
          <w:szCs w:val="24"/>
        </w:rPr>
        <w:t>Прочие условия</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7116ED">
        <w:rPr>
          <w:rFonts w:ascii="PT Astra Serif" w:hAnsi="PT Astra Serif"/>
          <w:sz w:val="24"/>
          <w:szCs w:val="24"/>
        </w:rPr>
        <w:t>подписаны уполномоченными на то представителями сторон и не противоречат</w:t>
      </w:r>
      <w:proofErr w:type="gramEnd"/>
      <w:r w:rsidRPr="007116ED">
        <w:rPr>
          <w:rFonts w:ascii="PT Astra Serif" w:hAnsi="PT Astra Serif"/>
          <w:sz w:val="24"/>
          <w:szCs w:val="24"/>
        </w:rPr>
        <w:t xml:space="preserve"> действующему законодательству.</w:t>
      </w:r>
    </w:p>
    <w:p w:rsidR="00345EBE" w:rsidRDefault="00345EBE" w:rsidP="00345EBE">
      <w:pPr>
        <w:autoSpaceDE w:val="0"/>
        <w:autoSpaceDN w:val="0"/>
        <w:adjustRightInd w:val="0"/>
        <w:spacing w:after="0" w:line="240" w:lineRule="auto"/>
        <w:ind w:right="396"/>
        <w:jc w:val="both"/>
        <w:rPr>
          <w:rFonts w:ascii="PT Astra Serif" w:hAnsi="PT Astra Serif"/>
          <w:sz w:val="24"/>
          <w:szCs w:val="24"/>
        </w:rPr>
      </w:pPr>
      <w:r w:rsidRPr="009B3CB5">
        <w:rPr>
          <w:rFonts w:ascii="PT Astra Serif" w:hAnsi="PT Astra Serif"/>
          <w:sz w:val="24"/>
          <w:szCs w:val="24"/>
        </w:rPr>
        <w:lastRenderedPageBreak/>
        <w:t xml:space="preserve">13.3. </w:t>
      </w:r>
      <w:r w:rsidRPr="00E36847">
        <w:rPr>
          <w:rFonts w:ascii="PT Astra Serif" w:hAnsi="PT Astra Serif"/>
          <w:sz w:val="24"/>
          <w:szCs w:val="24"/>
        </w:rPr>
        <w:t xml:space="preserve">Все юридически значимые сообщения, связанные с его исполнением, должны </w:t>
      </w:r>
      <w:proofErr w:type="gramStart"/>
      <w:r w:rsidRPr="00E36847">
        <w:rPr>
          <w:rFonts w:ascii="PT Astra Serif" w:hAnsi="PT Astra Serif"/>
          <w:sz w:val="24"/>
          <w:szCs w:val="24"/>
        </w:rPr>
        <w:t>направляться в письменной форме и подписываться</w:t>
      </w:r>
      <w:proofErr w:type="gramEnd"/>
      <w:r w:rsidRPr="00E36847">
        <w:rPr>
          <w:rFonts w:ascii="PT Astra Serif" w:hAnsi="PT Astra Serif"/>
          <w:sz w:val="24"/>
          <w:szCs w:val="24"/>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Pr="00E36847">
        <w:rPr>
          <w:rFonts w:ascii="PT Astra Serif" w:hAnsi="PT Astra Serif"/>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w:t>
      </w:r>
      <w:proofErr w:type="gramEnd"/>
      <w:r w:rsidRPr="00E36847">
        <w:rPr>
          <w:rFonts w:ascii="PT Astra Serif" w:hAnsi="PT Astra Serif"/>
          <w:sz w:val="24"/>
          <w:szCs w:val="24"/>
        </w:rPr>
        <w:t xml:space="preserve">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345EBE" w:rsidRPr="009B3CB5" w:rsidRDefault="00345EBE" w:rsidP="00345EBE">
      <w:pPr>
        <w:autoSpaceDE w:val="0"/>
        <w:autoSpaceDN w:val="0"/>
        <w:adjustRightInd w:val="0"/>
        <w:spacing w:after="0" w:line="240" w:lineRule="auto"/>
        <w:ind w:right="396"/>
        <w:jc w:val="both"/>
        <w:rPr>
          <w:rFonts w:ascii="PT Astra Serif" w:hAnsi="PT Astra Serif"/>
          <w:sz w:val="24"/>
          <w:szCs w:val="24"/>
        </w:rPr>
      </w:pPr>
      <w:r w:rsidRPr="009B3CB5">
        <w:rPr>
          <w:rFonts w:ascii="PT Astra Serif" w:hAnsi="PT Astra Serif"/>
          <w:sz w:val="24"/>
          <w:szCs w:val="24"/>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Pr>
          <w:rFonts w:ascii="PT Astra Serif" w:hAnsi="PT Astra Serif"/>
          <w:sz w:val="24"/>
          <w:szCs w:val="24"/>
        </w:rPr>
        <w:t>2</w:t>
      </w:r>
      <w:r w:rsidRPr="009B3CB5">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9B3CB5">
        <w:rPr>
          <w:rFonts w:ascii="PT Astra Serif" w:hAnsi="PT Astra Serif"/>
          <w:sz w:val="24"/>
          <w:szCs w:val="24"/>
        </w:rPr>
        <w:t>Первичные учетные документы,  предусмотренные пунктом 6.</w:t>
      </w:r>
      <w:r>
        <w:rPr>
          <w:rFonts w:ascii="PT Astra Serif" w:hAnsi="PT Astra Serif"/>
          <w:sz w:val="24"/>
          <w:szCs w:val="24"/>
        </w:rPr>
        <w:t>2</w:t>
      </w:r>
      <w:r w:rsidRPr="009B3CB5">
        <w:rPr>
          <w:rFonts w:ascii="PT Astra Serif" w:hAnsi="PT Astra Serif"/>
          <w:sz w:val="24"/>
          <w:szCs w:val="24"/>
        </w:rPr>
        <w:t xml:space="preserve"> составляются</w:t>
      </w:r>
      <w:proofErr w:type="gramEnd"/>
      <w:r w:rsidRPr="009B3CB5">
        <w:rPr>
          <w:rFonts w:ascii="PT Astra Serif" w:hAnsi="PT Astra Serif"/>
          <w:sz w:val="24"/>
          <w:szCs w:val="24"/>
        </w:rPr>
        <w:t xml:space="preserve"> на бумажном носителе.</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7116ED">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 xml:space="preserve">На момент заключения контракта Подрядчик ознакомлен с перечнем материалов и оборудования, которые </w:t>
      </w:r>
      <w:proofErr w:type="gramStart"/>
      <w:r w:rsidRPr="007116ED">
        <w:rPr>
          <w:rFonts w:ascii="PT Astra Serif" w:hAnsi="PT Astra Serif"/>
          <w:sz w:val="24"/>
          <w:szCs w:val="24"/>
        </w:rPr>
        <w:t>применяются в ходе выполнения работ  и не имеет</w:t>
      </w:r>
      <w:proofErr w:type="gramEnd"/>
      <w:r w:rsidRPr="007116ED">
        <w:rPr>
          <w:rFonts w:ascii="PT Astra Serif" w:hAnsi="PT Astra Serif"/>
          <w:sz w:val="24"/>
          <w:szCs w:val="24"/>
        </w:rPr>
        <w:t xml:space="preserve"> по ним замечаний, влияющих на стоимость выполняемых работ.   </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Неотъемлемой частью настоящего контракта являются:</w:t>
      </w:r>
    </w:p>
    <w:p w:rsidR="00143BE6" w:rsidRPr="007116ED" w:rsidRDefault="00143BE6" w:rsidP="002C6AAC">
      <w:pPr>
        <w:spacing w:after="0" w:line="240" w:lineRule="auto"/>
        <w:jc w:val="both"/>
        <w:rPr>
          <w:rFonts w:ascii="PT Astra Serif" w:hAnsi="PT Astra Serif"/>
          <w:sz w:val="24"/>
          <w:szCs w:val="24"/>
        </w:rPr>
      </w:pPr>
      <w:r w:rsidRPr="007116ED">
        <w:rPr>
          <w:rFonts w:ascii="PT Astra Serif" w:hAnsi="PT Astra Serif"/>
          <w:sz w:val="24"/>
          <w:szCs w:val="24"/>
        </w:rPr>
        <w:t>- техническое задание (Приложение).</w:t>
      </w:r>
    </w:p>
    <w:p w:rsidR="00143BE6" w:rsidRPr="007116ED" w:rsidRDefault="00143BE6" w:rsidP="002C6AAC">
      <w:pPr>
        <w:spacing w:after="0" w:line="240" w:lineRule="auto"/>
        <w:jc w:val="both"/>
        <w:rPr>
          <w:rFonts w:ascii="PT Astra Serif" w:hAnsi="PT Astra Serif"/>
          <w:sz w:val="24"/>
          <w:szCs w:val="24"/>
        </w:rPr>
      </w:pPr>
      <w:r w:rsidRPr="007116ED">
        <w:rPr>
          <w:rFonts w:ascii="PT Astra Serif" w:hAnsi="PT Astra Serif"/>
          <w:sz w:val="24"/>
          <w:szCs w:val="24"/>
        </w:rPr>
        <w:t>13.8.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43BE6" w:rsidRPr="007116ED" w:rsidRDefault="00143BE6" w:rsidP="002C6AAC">
      <w:pPr>
        <w:tabs>
          <w:tab w:val="left" w:pos="-104"/>
        </w:tabs>
        <w:spacing w:after="0" w:line="240" w:lineRule="auto"/>
        <w:jc w:val="both"/>
        <w:rPr>
          <w:rFonts w:ascii="PT Astra Serif" w:hAnsi="PT Astra Serif"/>
          <w:sz w:val="24"/>
          <w:szCs w:val="24"/>
        </w:rPr>
      </w:pPr>
      <w:r w:rsidRPr="007116ED">
        <w:rPr>
          <w:rFonts w:ascii="PT Astra Serif" w:hAnsi="PT Astra Serif"/>
          <w:sz w:val="24"/>
          <w:szCs w:val="24"/>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43BE6" w:rsidRDefault="00143BE6" w:rsidP="002C6AAC">
      <w:pPr>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7116ED" w:rsidRPr="007116ED" w:rsidRDefault="007116ED" w:rsidP="002C6AAC">
      <w:pPr>
        <w:autoSpaceDE w:val="0"/>
        <w:autoSpaceDN w:val="0"/>
        <w:adjustRightInd w:val="0"/>
        <w:spacing w:after="0" w:line="240" w:lineRule="auto"/>
        <w:jc w:val="both"/>
        <w:rPr>
          <w:rFonts w:ascii="PT Astra Serif" w:hAnsi="PT Astra Serif"/>
          <w:sz w:val="24"/>
          <w:szCs w:val="24"/>
        </w:rPr>
      </w:pPr>
    </w:p>
    <w:p w:rsidR="00143BE6" w:rsidRPr="007116ED" w:rsidRDefault="00143BE6" w:rsidP="002C6AA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center"/>
        <w:rPr>
          <w:rFonts w:ascii="PT Astra Serif" w:hAnsi="PT Astra Serif"/>
          <w:b/>
          <w:sz w:val="24"/>
          <w:szCs w:val="24"/>
        </w:rPr>
      </w:pPr>
      <w:r w:rsidRPr="007116ED">
        <w:rPr>
          <w:rFonts w:ascii="PT Astra Serif" w:hAnsi="PT Astra Serif"/>
          <w:b/>
          <w:sz w:val="24"/>
          <w:szCs w:val="24"/>
        </w:rPr>
        <w:t>Подписи сторон</w:t>
      </w:r>
    </w:p>
    <w:p w:rsidR="006803A6" w:rsidRPr="007116ED" w:rsidRDefault="006803A6" w:rsidP="002C6AA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sz w:val="24"/>
          <w:szCs w:val="24"/>
          <w:lang w:eastAsia="ar-SA"/>
        </w:rPr>
      </w:pPr>
      <w:r w:rsidRPr="007116ED">
        <w:rPr>
          <w:rFonts w:ascii="PT Astra Serif" w:eastAsia="Times New Roman" w:hAnsi="PT Astra Serif" w:cs="Times New Roman"/>
          <w:b/>
          <w:i/>
          <w:kern w:val="2"/>
          <w:sz w:val="24"/>
          <w:szCs w:val="24"/>
          <w:lang w:eastAsia="ar-SA"/>
        </w:rPr>
        <w:t>Контракт подписан электронными подписями, уполномоченных представителей сторон</w:t>
      </w:r>
    </w:p>
    <w:p w:rsidR="006803A6" w:rsidRPr="007116ED" w:rsidRDefault="006803A6" w:rsidP="002C6AA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sz w:val="24"/>
          <w:szCs w:val="24"/>
          <w:lang w:eastAsia="ar-SA"/>
        </w:rPr>
      </w:pPr>
      <w:r w:rsidRPr="007116ED">
        <w:rPr>
          <w:rFonts w:ascii="PT Astra Serif" w:eastAsia="Times New Roman" w:hAnsi="PT Astra Serif" w:cs="Times New Roman"/>
          <w:b/>
          <w:i/>
          <w:kern w:val="2"/>
          <w:sz w:val="24"/>
          <w:szCs w:val="24"/>
          <w:lang w:eastAsia="ar-SA"/>
        </w:rPr>
        <w:t>в единой информационной системе</w:t>
      </w:r>
      <w:r w:rsidRPr="007116ED">
        <w:rPr>
          <w:rFonts w:ascii="PT Astra Serif" w:hAnsi="PT Astra Serif"/>
          <w:sz w:val="24"/>
          <w:szCs w:val="24"/>
        </w:rPr>
        <w:t xml:space="preserve"> </w:t>
      </w:r>
      <w:r w:rsidRPr="007116ED">
        <w:rPr>
          <w:rFonts w:ascii="PT Astra Serif" w:eastAsia="Times New Roman" w:hAnsi="PT Astra Serif" w:cs="Times New Roman"/>
          <w:b/>
          <w:i/>
          <w:kern w:val="2"/>
          <w:sz w:val="24"/>
          <w:szCs w:val="24"/>
          <w:lang w:eastAsia="ar-SA"/>
        </w:rPr>
        <w:t>https://zakupki.gov.ru/</w:t>
      </w: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2821C3" w:rsidP="002821C3">
      <w:pPr>
        <w:tabs>
          <w:tab w:val="left" w:pos="450"/>
          <w:tab w:val="center" w:pos="4153"/>
          <w:tab w:val="right" w:pos="8306"/>
          <w:tab w:val="right" w:pos="10200"/>
        </w:tabs>
        <w:suppressAutoHyphens/>
        <w:spacing w:after="0" w:line="240" w:lineRule="auto"/>
        <w:ind w:left="-426"/>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ab/>
      </w:r>
      <w:r>
        <w:rPr>
          <w:rFonts w:ascii="PT Astra Serif" w:hAnsi="PT Astra Serif"/>
          <w:b/>
          <w:sz w:val="24"/>
          <w:szCs w:val="24"/>
        </w:rPr>
        <w:t xml:space="preserve">Руководитель: </w:t>
      </w:r>
      <w:r>
        <w:rPr>
          <w:rFonts w:ascii="PT Astra Serif" w:hAnsi="PT Astra Serif"/>
          <w:sz w:val="24"/>
          <w:szCs w:val="24"/>
        </w:rPr>
        <w:t>исполняющий обязанности заместителя главы города - директора департамента жилищно-коммунального и строительного комплекса на основании распоряжения от 25.09.2024 №265-л,– Казаченко Алексей Юрьевич __________________________________________________________________</w:t>
      </w:r>
      <w:r>
        <w:rPr>
          <w:rFonts w:ascii="PT Astra Serif" w:hAnsi="PT Astra Serif"/>
          <w:b/>
          <w:sz w:val="24"/>
          <w:szCs w:val="24"/>
          <w:lang w:eastAsia="ar-SA"/>
        </w:rPr>
        <w:t>___________________</w:t>
      </w:r>
      <w:r>
        <w:rPr>
          <w:rFonts w:ascii="PT Astra Serif" w:eastAsia="Times New Roman" w:hAnsi="PT Astra Serif" w:cs="Times New Roman"/>
          <w:kern w:val="2"/>
          <w:sz w:val="24"/>
          <w:szCs w:val="24"/>
          <w:lang w:eastAsia="ar-SA"/>
        </w:rPr>
        <w:tab/>
      </w:r>
      <w:r>
        <w:rPr>
          <w:rFonts w:ascii="PT Astra Serif" w:eastAsia="Times New Roman" w:hAnsi="PT Astra Serif" w:cs="Times New Roman"/>
          <w:kern w:val="2"/>
          <w:sz w:val="24"/>
          <w:szCs w:val="24"/>
          <w:lang w:eastAsia="ar-SA"/>
        </w:rPr>
        <w:tab/>
      </w:r>
      <w:r>
        <w:rPr>
          <w:rFonts w:ascii="PT Astra Serif" w:eastAsia="Times New Roman" w:hAnsi="PT Astra Serif" w:cs="Times New Roman"/>
          <w:kern w:val="2"/>
          <w:sz w:val="24"/>
          <w:szCs w:val="24"/>
          <w:lang w:eastAsia="ar-SA"/>
        </w:rPr>
        <w:tab/>
      </w:r>
    </w:p>
    <w:p w:rsidR="007116ED" w:rsidRDefault="007116ED" w:rsidP="002821C3">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345EBE" w:rsidRDefault="00345EBE" w:rsidP="00100A93">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820093" w:rsidRDefault="00820093" w:rsidP="00100A93">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820093" w:rsidRDefault="00820093" w:rsidP="00100A93">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080FB5" w:rsidRPr="002821C3" w:rsidRDefault="00AD5809" w:rsidP="00345EBE">
      <w:pPr>
        <w:tabs>
          <w:tab w:val="center" w:pos="4153"/>
          <w:tab w:val="left" w:pos="4820"/>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r w:rsidRPr="002821C3">
        <w:rPr>
          <w:rFonts w:ascii="PT Astra Serif" w:eastAsia="Times New Roman" w:hAnsi="PT Astra Serif" w:cs="Times New Roman"/>
          <w:kern w:val="2"/>
          <w:sz w:val="24"/>
          <w:szCs w:val="24"/>
          <w:lang w:eastAsia="ar-SA"/>
        </w:rPr>
        <w:t>П</w:t>
      </w:r>
      <w:r w:rsidR="000801F4" w:rsidRPr="002821C3">
        <w:rPr>
          <w:rFonts w:ascii="PT Astra Serif" w:eastAsia="Times New Roman" w:hAnsi="PT Astra Serif" w:cs="Times New Roman"/>
          <w:kern w:val="2"/>
          <w:sz w:val="24"/>
          <w:szCs w:val="24"/>
          <w:lang w:eastAsia="ar-SA"/>
        </w:rPr>
        <w:t>р</w:t>
      </w:r>
      <w:r w:rsidR="00326415" w:rsidRPr="002821C3">
        <w:rPr>
          <w:rFonts w:ascii="PT Astra Serif" w:eastAsia="Times New Roman" w:hAnsi="PT Astra Serif" w:cs="Times New Roman"/>
          <w:kern w:val="2"/>
          <w:sz w:val="24"/>
          <w:szCs w:val="24"/>
          <w:lang w:eastAsia="ar-SA"/>
        </w:rPr>
        <w:t>иложение</w:t>
      </w:r>
      <w:r w:rsidR="007116ED" w:rsidRPr="002821C3">
        <w:rPr>
          <w:rFonts w:ascii="PT Astra Serif" w:eastAsia="Times New Roman" w:hAnsi="PT Astra Serif" w:cs="Times New Roman"/>
          <w:kern w:val="2"/>
          <w:sz w:val="24"/>
          <w:szCs w:val="24"/>
          <w:lang w:eastAsia="ar-SA"/>
        </w:rPr>
        <w:t xml:space="preserve"> </w:t>
      </w:r>
      <w:r w:rsidR="00326415" w:rsidRPr="002821C3">
        <w:rPr>
          <w:rFonts w:ascii="PT Astra Serif" w:eastAsia="Times New Roman" w:hAnsi="PT Astra Serif" w:cs="Times New Roman"/>
          <w:kern w:val="2"/>
          <w:sz w:val="24"/>
          <w:szCs w:val="24"/>
          <w:lang w:eastAsia="ar-SA"/>
        </w:rPr>
        <w:t xml:space="preserve"> </w:t>
      </w:r>
    </w:p>
    <w:p w:rsidR="00080FB5" w:rsidRPr="002821C3" w:rsidRDefault="00080FB5"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r w:rsidRPr="002821C3">
        <w:rPr>
          <w:rFonts w:ascii="PT Astra Serif" w:eastAsia="Times New Roman" w:hAnsi="PT Astra Serif" w:cs="Times New Roman"/>
          <w:kern w:val="2"/>
          <w:sz w:val="24"/>
          <w:szCs w:val="24"/>
          <w:lang w:eastAsia="ar-SA"/>
        </w:rPr>
        <w:t xml:space="preserve">к муниципальному контракту </w:t>
      </w:r>
    </w:p>
    <w:p w:rsidR="00683520" w:rsidRDefault="00683520" w:rsidP="007116ED">
      <w:pPr>
        <w:autoSpaceDE w:val="0"/>
        <w:autoSpaceDN w:val="0"/>
        <w:adjustRightInd w:val="0"/>
        <w:spacing w:after="0"/>
        <w:ind w:left="-426"/>
        <w:jc w:val="center"/>
        <w:rPr>
          <w:rFonts w:ascii="PT Astra Serif" w:hAnsi="PT Astra Serif"/>
          <w:b/>
          <w:bCs/>
          <w:color w:val="000000"/>
          <w:sz w:val="24"/>
          <w:szCs w:val="24"/>
        </w:rPr>
      </w:pPr>
    </w:p>
    <w:p w:rsidR="001C109A" w:rsidRPr="00E4616C" w:rsidRDefault="000801F4" w:rsidP="007116ED">
      <w:pPr>
        <w:autoSpaceDE w:val="0"/>
        <w:autoSpaceDN w:val="0"/>
        <w:adjustRightInd w:val="0"/>
        <w:spacing w:after="0"/>
        <w:ind w:left="-426"/>
        <w:jc w:val="center"/>
        <w:rPr>
          <w:rFonts w:ascii="PT Astra Serif" w:hAnsi="PT Astra Serif"/>
          <w:b/>
          <w:bCs/>
          <w:color w:val="000000"/>
          <w:sz w:val="24"/>
          <w:szCs w:val="24"/>
        </w:rPr>
      </w:pPr>
      <w:r w:rsidRPr="00E4616C">
        <w:rPr>
          <w:rFonts w:ascii="PT Astra Serif" w:hAnsi="PT Astra Serif"/>
          <w:b/>
          <w:bCs/>
          <w:color w:val="000000"/>
          <w:sz w:val="24"/>
          <w:szCs w:val="24"/>
        </w:rPr>
        <w:t>Т</w:t>
      </w:r>
      <w:r w:rsidR="00A22735" w:rsidRPr="00E4616C">
        <w:rPr>
          <w:rFonts w:ascii="PT Astra Serif" w:hAnsi="PT Astra Serif"/>
          <w:b/>
          <w:bCs/>
          <w:color w:val="000000"/>
          <w:sz w:val="24"/>
          <w:szCs w:val="24"/>
        </w:rPr>
        <w:t>ехническое задание</w:t>
      </w:r>
    </w:p>
    <w:p w:rsidR="00230461" w:rsidRDefault="00230461" w:rsidP="00230461">
      <w:pPr>
        <w:spacing w:after="0" w:line="240" w:lineRule="auto"/>
        <w:jc w:val="center"/>
        <w:rPr>
          <w:rFonts w:ascii="PT Astra Serif" w:eastAsia="Arial" w:hAnsi="PT Astra Serif"/>
          <w:b/>
          <w:bCs/>
        </w:rPr>
      </w:pPr>
      <w:bookmarkStart w:id="3" w:name="RANGE!A1"/>
      <w:bookmarkEnd w:id="3"/>
      <w:r w:rsidRPr="00EA29CF">
        <w:rPr>
          <w:rFonts w:ascii="PT Astra Serif" w:eastAsia="Arial" w:hAnsi="PT Astra Serif"/>
          <w:b/>
          <w:bCs/>
        </w:rPr>
        <w:t xml:space="preserve">на выполнение работ </w:t>
      </w:r>
      <w:r w:rsidRPr="000B497E">
        <w:rPr>
          <w:rFonts w:ascii="PT Astra Serif" w:eastAsia="Arial" w:hAnsi="PT Astra Serif"/>
          <w:b/>
          <w:bCs/>
        </w:rPr>
        <w:t xml:space="preserve">по </w:t>
      </w:r>
      <w:r>
        <w:rPr>
          <w:rFonts w:ascii="PT Astra Serif" w:eastAsia="Arial" w:hAnsi="PT Astra Serif"/>
          <w:b/>
          <w:bCs/>
        </w:rPr>
        <w:t xml:space="preserve">зимнему и летнему </w:t>
      </w:r>
      <w:r w:rsidRPr="000B497E">
        <w:rPr>
          <w:rFonts w:ascii="PT Astra Serif" w:eastAsia="Arial" w:hAnsi="PT Astra Serif"/>
          <w:b/>
          <w:bCs/>
        </w:rPr>
        <w:t xml:space="preserve">содержанию внутриквартальных и дворовых проездов города </w:t>
      </w:r>
      <w:proofErr w:type="spellStart"/>
      <w:r w:rsidRPr="000B497E">
        <w:rPr>
          <w:rFonts w:ascii="PT Astra Serif" w:eastAsia="Arial" w:hAnsi="PT Astra Serif"/>
          <w:b/>
          <w:bCs/>
        </w:rPr>
        <w:t>Югорска</w:t>
      </w:r>
      <w:proofErr w:type="spellEnd"/>
    </w:p>
    <w:p w:rsidR="00230461" w:rsidRPr="00683520" w:rsidRDefault="00230461" w:rsidP="00230461">
      <w:pPr>
        <w:spacing w:after="0" w:line="240" w:lineRule="auto"/>
        <w:contextualSpacing/>
        <w:jc w:val="both"/>
        <w:rPr>
          <w:rFonts w:ascii="PT Astra Serif" w:hAnsi="PT Astra Serif"/>
          <w:sz w:val="24"/>
          <w:szCs w:val="24"/>
        </w:rPr>
      </w:pPr>
      <w:r w:rsidRPr="00683520">
        <w:rPr>
          <w:rFonts w:ascii="PT Astra Serif" w:hAnsi="PT Astra Serif"/>
          <w:b/>
          <w:sz w:val="24"/>
          <w:szCs w:val="24"/>
          <w:u w:val="single"/>
        </w:rPr>
        <w:t>Цель работы:</w:t>
      </w:r>
      <w:r w:rsidRPr="00683520">
        <w:rPr>
          <w:rFonts w:ascii="PT Astra Serif" w:hAnsi="PT Astra Serif"/>
          <w:sz w:val="24"/>
          <w:szCs w:val="24"/>
        </w:rPr>
        <w:t xml:space="preserve"> Обеспечение содержания дорог города </w:t>
      </w:r>
      <w:proofErr w:type="spellStart"/>
      <w:r w:rsidRPr="00683520">
        <w:rPr>
          <w:rFonts w:ascii="PT Astra Serif" w:hAnsi="PT Astra Serif"/>
          <w:sz w:val="24"/>
          <w:szCs w:val="24"/>
        </w:rPr>
        <w:t>Югорска</w:t>
      </w:r>
      <w:proofErr w:type="spellEnd"/>
      <w:r w:rsidRPr="00683520">
        <w:rPr>
          <w:rFonts w:ascii="PT Astra Serif" w:hAnsi="PT Astra Serif"/>
          <w:sz w:val="24"/>
          <w:szCs w:val="24"/>
        </w:rPr>
        <w:t xml:space="preserve"> в соответствии с требованиями действующего законодательства.</w:t>
      </w:r>
    </w:p>
    <w:p w:rsidR="00230461" w:rsidRPr="00683520" w:rsidRDefault="00230461" w:rsidP="00230461">
      <w:pPr>
        <w:autoSpaceDE w:val="0"/>
        <w:autoSpaceDN w:val="0"/>
        <w:adjustRightInd w:val="0"/>
        <w:spacing w:after="0" w:line="240" w:lineRule="auto"/>
        <w:jc w:val="both"/>
        <w:rPr>
          <w:rFonts w:ascii="PT Astra Serif" w:hAnsi="PT Astra Serif"/>
          <w:b/>
          <w:sz w:val="24"/>
          <w:szCs w:val="24"/>
          <w:u w:val="single"/>
        </w:rPr>
      </w:pPr>
      <w:r w:rsidRPr="00683520">
        <w:rPr>
          <w:rFonts w:ascii="PT Astra Serif" w:hAnsi="PT Astra Serif"/>
          <w:b/>
          <w:color w:val="000000"/>
          <w:sz w:val="24"/>
          <w:szCs w:val="24"/>
          <w:u w:val="single"/>
        </w:rPr>
        <w:t>Места выполнения работ:</w:t>
      </w:r>
    </w:p>
    <w:p w:rsidR="00683520" w:rsidRPr="00683520" w:rsidRDefault="00230461" w:rsidP="00230461">
      <w:pPr>
        <w:autoSpaceDE w:val="0"/>
        <w:autoSpaceDN w:val="0"/>
        <w:adjustRightInd w:val="0"/>
        <w:spacing w:after="0" w:line="240" w:lineRule="auto"/>
        <w:jc w:val="both"/>
        <w:rPr>
          <w:rFonts w:ascii="PT Astra Serif" w:hAnsi="PT Astra Serif"/>
          <w:color w:val="000000"/>
          <w:sz w:val="24"/>
          <w:szCs w:val="24"/>
        </w:rPr>
      </w:pPr>
      <w:r w:rsidRPr="00683520">
        <w:rPr>
          <w:rFonts w:ascii="PT Astra Serif" w:hAnsi="PT Astra Serif"/>
          <w:color w:val="000000"/>
          <w:sz w:val="24"/>
          <w:szCs w:val="24"/>
        </w:rPr>
        <w:t>Ханты - Мансийский автономный округ — Югра, г. Югорск, внутриквартальные и дворовые проезды (</w:t>
      </w:r>
      <w:proofErr w:type="gramStart"/>
      <w:r w:rsidRPr="00683520">
        <w:rPr>
          <w:rFonts w:ascii="PT Astra Serif" w:hAnsi="PT Astra Serif"/>
          <w:color w:val="000000"/>
          <w:sz w:val="24"/>
          <w:szCs w:val="24"/>
        </w:rPr>
        <w:t>согласно перечня</w:t>
      </w:r>
      <w:proofErr w:type="gramEnd"/>
      <w:r w:rsidRPr="00683520">
        <w:rPr>
          <w:rFonts w:ascii="PT Astra Serif" w:hAnsi="PT Astra Serif"/>
          <w:color w:val="000000"/>
          <w:sz w:val="24"/>
          <w:szCs w:val="24"/>
        </w:rPr>
        <w:t xml:space="preserve">, указанного в Таблице 2 технического задания). </w:t>
      </w:r>
    </w:p>
    <w:p w:rsidR="00230461" w:rsidRPr="00683520" w:rsidRDefault="00230461" w:rsidP="00230461">
      <w:pPr>
        <w:autoSpaceDE w:val="0"/>
        <w:autoSpaceDN w:val="0"/>
        <w:adjustRightInd w:val="0"/>
        <w:spacing w:after="0" w:line="240" w:lineRule="auto"/>
        <w:jc w:val="both"/>
        <w:rPr>
          <w:rFonts w:ascii="PT Astra Serif" w:hAnsi="PT Astra Serif"/>
          <w:b/>
          <w:sz w:val="24"/>
          <w:szCs w:val="24"/>
          <w:u w:val="single"/>
        </w:rPr>
      </w:pPr>
      <w:r w:rsidRPr="00683520">
        <w:rPr>
          <w:rFonts w:ascii="PT Astra Serif" w:hAnsi="PT Astra Serif"/>
          <w:b/>
          <w:sz w:val="24"/>
          <w:szCs w:val="24"/>
          <w:u w:val="single"/>
        </w:rPr>
        <w:t>Сроки выполнения работ:</w:t>
      </w:r>
    </w:p>
    <w:p w:rsidR="00230461" w:rsidRPr="00683520" w:rsidRDefault="00230461" w:rsidP="00230461">
      <w:pPr>
        <w:autoSpaceDE w:val="0"/>
        <w:autoSpaceDN w:val="0"/>
        <w:adjustRightInd w:val="0"/>
        <w:spacing w:after="0" w:line="240" w:lineRule="auto"/>
        <w:jc w:val="both"/>
        <w:rPr>
          <w:rFonts w:ascii="PT Astra Serif" w:hAnsi="PT Astra Serif"/>
          <w:sz w:val="24"/>
          <w:szCs w:val="24"/>
        </w:rPr>
      </w:pPr>
      <w:r w:rsidRPr="00683520">
        <w:rPr>
          <w:rFonts w:ascii="PT Astra Serif" w:hAnsi="PT Astra Serif"/>
          <w:sz w:val="24"/>
          <w:szCs w:val="24"/>
        </w:rPr>
        <w:t xml:space="preserve">-начало: </w:t>
      </w:r>
      <w:proofErr w:type="gramStart"/>
      <w:r w:rsidRPr="00683520">
        <w:rPr>
          <w:rFonts w:ascii="PT Astra Serif" w:hAnsi="PT Astra Serif"/>
          <w:sz w:val="24"/>
          <w:szCs w:val="24"/>
        </w:rPr>
        <w:t>с даты заключения</w:t>
      </w:r>
      <w:proofErr w:type="gramEnd"/>
      <w:r w:rsidRPr="00683520">
        <w:rPr>
          <w:rFonts w:ascii="PT Astra Serif" w:hAnsi="PT Astra Serif"/>
          <w:sz w:val="24"/>
          <w:szCs w:val="24"/>
        </w:rPr>
        <w:t xml:space="preserve"> муниципального контракта;</w:t>
      </w:r>
    </w:p>
    <w:p w:rsidR="00230461" w:rsidRPr="00683520" w:rsidRDefault="00230461" w:rsidP="00230461">
      <w:pPr>
        <w:spacing w:after="0" w:line="240" w:lineRule="auto"/>
        <w:jc w:val="both"/>
        <w:rPr>
          <w:rFonts w:ascii="PT Astra Serif" w:hAnsi="PT Astra Serif"/>
          <w:sz w:val="24"/>
          <w:szCs w:val="24"/>
        </w:rPr>
      </w:pPr>
      <w:r w:rsidRPr="00683520">
        <w:rPr>
          <w:rFonts w:ascii="PT Astra Serif" w:hAnsi="PT Astra Serif"/>
          <w:sz w:val="24"/>
          <w:szCs w:val="24"/>
        </w:rPr>
        <w:t>-окончание: 31.05.2025 года.</w:t>
      </w:r>
    </w:p>
    <w:p w:rsidR="00230461" w:rsidRPr="00683520" w:rsidRDefault="00230461" w:rsidP="00230461">
      <w:pPr>
        <w:autoSpaceDE w:val="0"/>
        <w:autoSpaceDN w:val="0"/>
        <w:adjustRightInd w:val="0"/>
        <w:spacing w:after="0" w:line="240" w:lineRule="auto"/>
        <w:ind w:right="15" w:firstLine="567"/>
        <w:jc w:val="both"/>
        <w:rPr>
          <w:rFonts w:ascii="PT Astra Serif" w:hAnsi="PT Astra Serif"/>
          <w:sz w:val="24"/>
          <w:szCs w:val="24"/>
        </w:rPr>
      </w:pPr>
      <w:r w:rsidRPr="00683520">
        <w:rPr>
          <w:rFonts w:ascii="PT Astra Serif" w:hAnsi="PT Astra Serif"/>
          <w:bCs/>
          <w:sz w:val="24"/>
          <w:szCs w:val="24"/>
        </w:rPr>
        <w:t xml:space="preserve">Начальная (максимальная) цена контракта, </w:t>
      </w:r>
      <w:r w:rsidRPr="00683520">
        <w:rPr>
          <w:rFonts w:ascii="PT Astra Serif" w:hAnsi="PT Astra Serif"/>
          <w:sz w:val="24"/>
          <w:szCs w:val="24"/>
        </w:rPr>
        <w:t>начальная сумма цен указанных единиц и максимальное значение цены контракта</w:t>
      </w:r>
      <w:r w:rsidRPr="00683520">
        <w:rPr>
          <w:rFonts w:ascii="PT Astra Serif" w:hAnsi="PT Astra Serif"/>
          <w:bCs/>
          <w:sz w:val="24"/>
          <w:szCs w:val="24"/>
        </w:rPr>
        <w:t xml:space="preserve"> включает в себя:</w:t>
      </w:r>
      <w:r w:rsidRPr="00683520">
        <w:rPr>
          <w:rFonts w:ascii="PT Astra Serif" w:hAnsi="PT Astra Serif"/>
          <w:sz w:val="24"/>
          <w:szCs w:val="24"/>
        </w:rPr>
        <w:t xml:space="preserve"> затраты на весь перечень работ в полном объеме, стоимость материалов, транспортные расходы, затраты механизмов, включая НДС</w:t>
      </w:r>
      <w:r w:rsidRPr="00683520">
        <w:rPr>
          <w:rFonts w:ascii="PT Astra Serif" w:hAnsi="PT Astra Serif"/>
          <w:bCs/>
          <w:sz w:val="24"/>
          <w:szCs w:val="24"/>
        </w:rPr>
        <w:t xml:space="preserve"> либо без НДС </w:t>
      </w:r>
      <w:r w:rsidRPr="00683520">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230461" w:rsidRPr="00683520" w:rsidRDefault="00230461" w:rsidP="00230461">
      <w:pPr>
        <w:overflowPunct w:val="0"/>
        <w:autoSpaceDE w:val="0"/>
        <w:spacing w:after="0" w:line="240" w:lineRule="auto"/>
        <w:ind w:firstLine="567"/>
        <w:jc w:val="both"/>
        <w:rPr>
          <w:rFonts w:ascii="PT Astra Serif" w:hAnsi="PT Astra Serif"/>
          <w:sz w:val="24"/>
          <w:szCs w:val="24"/>
        </w:rPr>
      </w:pPr>
    </w:p>
    <w:p w:rsidR="00230461" w:rsidRPr="00683520" w:rsidRDefault="00230461" w:rsidP="00230461">
      <w:pPr>
        <w:overflowPunct w:val="0"/>
        <w:autoSpaceDE w:val="0"/>
        <w:spacing w:after="0" w:line="240" w:lineRule="auto"/>
        <w:ind w:firstLine="567"/>
        <w:jc w:val="both"/>
        <w:rPr>
          <w:rFonts w:ascii="PT Astra Serif" w:hAnsi="PT Astra Serif"/>
          <w:sz w:val="24"/>
          <w:szCs w:val="24"/>
        </w:rPr>
      </w:pPr>
      <w:r w:rsidRPr="00683520">
        <w:rPr>
          <w:rFonts w:ascii="PT Astra Serif" w:hAnsi="PT Astra Serif"/>
          <w:sz w:val="24"/>
          <w:szCs w:val="24"/>
        </w:rPr>
        <w:t>Летнее содержание производится в период: с 16 по 30 апреля, май.</w:t>
      </w:r>
    </w:p>
    <w:p w:rsidR="00230461" w:rsidRPr="00683520" w:rsidRDefault="00230461" w:rsidP="00230461">
      <w:pPr>
        <w:overflowPunct w:val="0"/>
        <w:autoSpaceDE w:val="0"/>
        <w:spacing w:after="0" w:line="240" w:lineRule="auto"/>
        <w:ind w:firstLine="567"/>
        <w:jc w:val="both"/>
        <w:rPr>
          <w:rFonts w:ascii="PT Astra Serif" w:hAnsi="PT Astra Serif"/>
          <w:sz w:val="24"/>
          <w:szCs w:val="24"/>
        </w:rPr>
      </w:pPr>
      <w:r w:rsidRPr="00683520">
        <w:rPr>
          <w:rFonts w:ascii="PT Astra Serif" w:hAnsi="PT Astra Serif"/>
          <w:sz w:val="24"/>
          <w:szCs w:val="24"/>
        </w:rPr>
        <w:t xml:space="preserve">Зимнее содержание производится в период: ноябрь, декабрь, январь, февраль, март, с 01 по 15 апреля. </w:t>
      </w:r>
    </w:p>
    <w:p w:rsidR="00230461" w:rsidRPr="00683520" w:rsidRDefault="00230461" w:rsidP="00230461">
      <w:pPr>
        <w:tabs>
          <w:tab w:val="left" w:pos="-443"/>
        </w:tabs>
        <w:spacing w:after="0" w:line="240" w:lineRule="auto"/>
        <w:jc w:val="both"/>
        <w:rPr>
          <w:rFonts w:ascii="PT Astra Serif" w:hAnsi="PT Astra Serif"/>
          <w:sz w:val="24"/>
          <w:szCs w:val="24"/>
        </w:rPr>
      </w:pPr>
      <w:r w:rsidRPr="00683520">
        <w:rPr>
          <w:rFonts w:ascii="PT Astra Serif" w:hAnsi="PT Astra Serif"/>
          <w:bCs/>
          <w:sz w:val="24"/>
          <w:szCs w:val="24"/>
        </w:rPr>
        <w:t xml:space="preserve">Сроки зимнего и летнего содержания </w:t>
      </w:r>
      <w:r w:rsidRPr="00683520">
        <w:rPr>
          <w:rFonts w:ascii="PT Astra Serif" w:hAnsi="PT Astra Serif"/>
          <w:sz w:val="24"/>
          <w:szCs w:val="24"/>
        </w:rPr>
        <w:t>должны быть изменены в соответствии с погодными условиями.</w:t>
      </w:r>
    </w:p>
    <w:p w:rsidR="00230461" w:rsidRPr="00683520" w:rsidRDefault="00230461" w:rsidP="00230461">
      <w:pPr>
        <w:spacing w:after="0" w:line="240" w:lineRule="auto"/>
        <w:jc w:val="both"/>
        <w:rPr>
          <w:rFonts w:ascii="PT Astra Serif" w:hAnsi="PT Astra Serif"/>
          <w:sz w:val="24"/>
          <w:szCs w:val="24"/>
        </w:rPr>
      </w:pPr>
      <w:r w:rsidRPr="00683520">
        <w:rPr>
          <w:rFonts w:ascii="PT Astra Serif" w:hAnsi="PT Astra Serif"/>
          <w:sz w:val="24"/>
          <w:szCs w:val="24"/>
        </w:rPr>
        <w:t>Зимнее содержание дорог, проездов и тротуаров составляет 73,7% от общего объема работ.</w:t>
      </w:r>
    </w:p>
    <w:p w:rsidR="00230461" w:rsidRPr="00683520" w:rsidRDefault="00230461" w:rsidP="00230461">
      <w:pPr>
        <w:spacing w:after="0" w:line="240" w:lineRule="auto"/>
        <w:jc w:val="both"/>
        <w:rPr>
          <w:rFonts w:ascii="PT Astra Serif" w:hAnsi="PT Astra Serif"/>
          <w:sz w:val="24"/>
          <w:szCs w:val="24"/>
        </w:rPr>
      </w:pPr>
      <w:r w:rsidRPr="00683520">
        <w:rPr>
          <w:rFonts w:ascii="PT Astra Serif" w:hAnsi="PT Astra Serif"/>
          <w:sz w:val="24"/>
          <w:szCs w:val="24"/>
        </w:rPr>
        <w:t>Летнее содержание дорог, проездов и тротуаров составляет 26,3% от общего объема работ.</w:t>
      </w:r>
    </w:p>
    <w:p w:rsidR="00230461" w:rsidRPr="00683520" w:rsidRDefault="00230461" w:rsidP="00230461">
      <w:pPr>
        <w:spacing w:after="0" w:line="240" w:lineRule="auto"/>
        <w:ind w:firstLine="567"/>
        <w:jc w:val="both"/>
        <w:rPr>
          <w:rFonts w:ascii="PT Astra Serif" w:hAnsi="PT Astra Serif"/>
          <w:sz w:val="24"/>
          <w:szCs w:val="24"/>
        </w:rPr>
      </w:pPr>
      <w:bookmarkStart w:id="4" w:name="_GoBack"/>
      <w:bookmarkEnd w:id="4"/>
    </w:p>
    <w:p w:rsidR="00230461" w:rsidRPr="00683520" w:rsidRDefault="00230461" w:rsidP="00230461">
      <w:pPr>
        <w:spacing w:after="0" w:line="240" w:lineRule="auto"/>
        <w:ind w:firstLine="567"/>
        <w:jc w:val="both"/>
        <w:rPr>
          <w:rFonts w:ascii="PT Astra Serif" w:hAnsi="PT Astra Serif"/>
          <w:b/>
          <w:sz w:val="24"/>
          <w:szCs w:val="24"/>
        </w:rPr>
      </w:pPr>
      <w:r w:rsidRPr="00683520">
        <w:rPr>
          <w:rFonts w:ascii="PT Astra Serif" w:hAnsi="PT Astra Serif"/>
          <w:b/>
          <w:sz w:val="24"/>
          <w:szCs w:val="24"/>
        </w:rPr>
        <w:t>Площадь содержания</w:t>
      </w:r>
      <w:r w:rsidRPr="00683520">
        <w:rPr>
          <w:rFonts w:ascii="PT Astra Serif" w:hAnsi="PT Astra Serif"/>
          <w:sz w:val="24"/>
          <w:szCs w:val="24"/>
        </w:rPr>
        <w:t xml:space="preserve"> -  </w:t>
      </w:r>
      <w:r w:rsidRPr="00683520">
        <w:rPr>
          <w:rFonts w:ascii="PT Astra Serif" w:hAnsi="PT Astra Serif"/>
          <w:b/>
          <w:sz w:val="24"/>
          <w:szCs w:val="24"/>
        </w:rPr>
        <w:t>104 499</w:t>
      </w:r>
      <w:r w:rsidRPr="00683520">
        <w:rPr>
          <w:rFonts w:ascii="PT Astra Serif" w:hAnsi="PT Astra Serif"/>
          <w:b/>
          <w:bCs/>
          <w:sz w:val="24"/>
          <w:szCs w:val="24"/>
          <w:lang w:eastAsia="ru-RU"/>
        </w:rPr>
        <w:t xml:space="preserve"> </w:t>
      </w:r>
      <w:r w:rsidRPr="00683520">
        <w:rPr>
          <w:rFonts w:ascii="PT Astra Serif" w:hAnsi="PT Astra Serif"/>
          <w:b/>
          <w:sz w:val="24"/>
          <w:szCs w:val="24"/>
        </w:rPr>
        <w:t xml:space="preserve">кв. м. </w:t>
      </w:r>
    </w:p>
    <w:p w:rsidR="00230461" w:rsidRPr="00683520" w:rsidRDefault="00230461" w:rsidP="00230461">
      <w:pPr>
        <w:spacing w:after="0" w:line="240" w:lineRule="auto"/>
        <w:rPr>
          <w:rFonts w:ascii="PT Astra Serif" w:hAnsi="PT Astra Serif"/>
          <w:b/>
          <w:sz w:val="24"/>
          <w:szCs w:val="24"/>
        </w:rPr>
      </w:pPr>
    </w:p>
    <w:p w:rsidR="00230461" w:rsidRPr="00683520" w:rsidRDefault="00230461" w:rsidP="00230461">
      <w:pPr>
        <w:spacing w:after="0" w:line="240" w:lineRule="auto"/>
        <w:jc w:val="center"/>
        <w:rPr>
          <w:rFonts w:ascii="PT Astra Serif" w:hAnsi="PT Astra Serif"/>
          <w:b/>
          <w:color w:val="000000"/>
          <w:sz w:val="24"/>
          <w:szCs w:val="24"/>
        </w:rPr>
      </w:pPr>
      <w:r w:rsidRPr="00683520">
        <w:rPr>
          <w:rFonts w:ascii="PT Astra Serif" w:hAnsi="PT Astra Serif"/>
          <w:b/>
          <w:sz w:val="24"/>
          <w:szCs w:val="24"/>
        </w:rPr>
        <w:t>Номенклатура работ по содержанию</w:t>
      </w:r>
      <w:r w:rsidRPr="00683520">
        <w:rPr>
          <w:rFonts w:ascii="PT Astra Serif" w:hAnsi="PT Astra Serif"/>
          <w:b/>
          <w:color w:val="000000"/>
          <w:sz w:val="24"/>
          <w:szCs w:val="24"/>
        </w:rPr>
        <w:t xml:space="preserve"> внутриквартальных и дворовых проездов города </w:t>
      </w:r>
      <w:proofErr w:type="spellStart"/>
      <w:r w:rsidRPr="00683520">
        <w:rPr>
          <w:rFonts w:ascii="PT Astra Serif" w:hAnsi="PT Astra Serif"/>
          <w:b/>
          <w:color w:val="000000"/>
          <w:sz w:val="24"/>
          <w:szCs w:val="24"/>
        </w:rPr>
        <w:t>Югорска</w:t>
      </w:r>
      <w:proofErr w:type="spellEnd"/>
    </w:p>
    <w:p w:rsidR="00230461" w:rsidRPr="00683520" w:rsidRDefault="00230461" w:rsidP="00230461">
      <w:pPr>
        <w:spacing w:after="0" w:line="240" w:lineRule="auto"/>
        <w:jc w:val="right"/>
        <w:rPr>
          <w:rFonts w:ascii="PT Astra Serif" w:hAnsi="PT Astra Serif"/>
          <w:b/>
          <w:sz w:val="24"/>
          <w:szCs w:val="24"/>
        </w:rPr>
      </w:pPr>
      <w:r w:rsidRPr="00683520">
        <w:rPr>
          <w:rFonts w:ascii="PT Astra Serif" w:hAnsi="PT Astra Serif"/>
          <w:b/>
          <w:color w:val="000000"/>
          <w:sz w:val="24"/>
          <w:szCs w:val="24"/>
        </w:rPr>
        <w:t>Таблица 1</w:t>
      </w:r>
    </w:p>
    <w:p w:rsidR="00230461" w:rsidRDefault="00230461" w:rsidP="00230461">
      <w:pPr>
        <w:spacing w:after="0" w:line="240" w:lineRule="auto"/>
        <w:rPr>
          <w:rFonts w:ascii="PT Astra Serif" w:hAnsi="PT Astra Serif"/>
          <w:b/>
        </w:rPr>
      </w:pPr>
      <w:r>
        <w:rPr>
          <w:rFonts w:ascii="PT Astra Serif" w:hAnsi="PT Astra Serif"/>
          <w:b/>
        </w:rPr>
        <w:t xml:space="preserve">    Зимнее содержание:</w:t>
      </w:r>
    </w:p>
    <w:tbl>
      <w:tblPr>
        <w:tblW w:w="5031" w:type="pct"/>
        <w:jc w:val="center"/>
        <w:tblCellMar>
          <w:left w:w="0" w:type="dxa"/>
          <w:right w:w="0" w:type="dxa"/>
        </w:tblCellMar>
        <w:tblLook w:val="04A0" w:firstRow="1" w:lastRow="0" w:firstColumn="1" w:lastColumn="0" w:noHBand="0" w:noVBand="1"/>
      </w:tblPr>
      <w:tblGrid>
        <w:gridCol w:w="733"/>
        <w:gridCol w:w="8324"/>
        <w:gridCol w:w="1506"/>
      </w:tblGrid>
      <w:tr w:rsidR="00230461" w:rsidTr="00566079">
        <w:trPr>
          <w:trHeight w:val="841"/>
          <w:jc w:val="center"/>
        </w:trPr>
        <w:tc>
          <w:tcPr>
            <w:tcW w:w="347" w:type="pct"/>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jc w:val="center"/>
              <w:rPr>
                <w:rFonts w:ascii="PT Astra Serif" w:hAnsi="PT Astra Serif"/>
                <w:b/>
                <w:bCs/>
                <w:kern w:val="2"/>
              </w:rPr>
            </w:pPr>
            <w:r>
              <w:rPr>
                <w:rFonts w:ascii="PT Astra Serif" w:hAnsi="PT Astra Serif"/>
                <w:b/>
                <w:bCs/>
              </w:rPr>
              <w:t xml:space="preserve">№ </w:t>
            </w:r>
          </w:p>
          <w:p w:rsidR="00230461" w:rsidRDefault="00230461" w:rsidP="00566079">
            <w:pPr>
              <w:snapToGrid w:val="0"/>
              <w:spacing w:after="0" w:line="240" w:lineRule="auto"/>
              <w:jc w:val="center"/>
              <w:rPr>
                <w:rFonts w:ascii="PT Astra Serif" w:hAnsi="PT Astra Serif"/>
                <w:b/>
                <w:bCs/>
                <w:kern w:val="2"/>
              </w:rPr>
            </w:pPr>
            <w:proofErr w:type="gramStart"/>
            <w:r>
              <w:rPr>
                <w:rFonts w:ascii="PT Astra Serif" w:hAnsi="PT Astra Serif"/>
                <w:b/>
                <w:bCs/>
              </w:rPr>
              <w:t>п</w:t>
            </w:r>
            <w:proofErr w:type="gramEnd"/>
            <w:r>
              <w:rPr>
                <w:rFonts w:ascii="PT Astra Serif" w:hAnsi="PT Astra Serif"/>
                <w:b/>
                <w:bCs/>
              </w:rPr>
              <w:t>/п</w:t>
            </w:r>
          </w:p>
        </w:tc>
        <w:tc>
          <w:tcPr>
            <w:tcW w:w="3940" w:type="pct"/>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jc w:val="center"/>
              <w:rPr>
                <w:rFonts w:ascii="PT Astra Serif" w:hAnsi="PT Astra Serif"/>
                <w:b/>
                <w:bCs/>
                <w:kern w:val="2"/>
              </w:rPr>
            </w:pPr>
            <w:r>
              <w:rPr>
                <w:rFonts w:ascii="PT Astra Serif" w:hAnsi="PT Astra Serif"/>
                <w:b/>
                <w:bCs/>
              </w:rPr>
              <w:t>Наименование работ</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230461" w:rsidRDefault="00230461" w:rsidP="00566079">
            <w:pPr>
              <w:snapToGrid w:val="0"/>
              <w:spacing w:after="0" w:line="240" w:lineRule="auto"/>
              <w:ind w:left="24" w:right="-8"/>
              <w:jc w:val="center"/>
              <w:rPr>
                <w:rFonts w:ascii="PT Astra Serif" w:hAnsi="PT Astra Serif"/>
                <w:b/>
                <w:bCs/>
              </w:rPr>
            </w:pPr>
            <w:r>
              <w:rPr>
                <w:rFonts w:ascii="PT Astra Serif" w:hAnsi="PT Astra Serif"/>
                <w:b/>
                <w:bCs/>
              </w:rPr>
              <w:t xml:space="preserve">Процент в общем объеме </w:t>
            </w:r>
          </w:p>
          <w:p w:rsidR="00230461" w:rsidRDefault="00230461" w:rsidP="00566079">
            <w:pPr>
              <w:snapToGrid w:val="0"/>
              <w:spacing w:after="0" w:line="240" w:lineRule="auto"/>
              <w:ind w:left="24" w:right="-8"/>
              <w:jc w:val="center"/>
              <w:rPr>
                <w:rFonts w:ascii="PT Astra Serif" w:hAnsi="PT Astra Serif"/>
                <w:b/>
                <w:bCs/>
                <w:kern w:val="2"/>
              </w:rPr>
            </w:pPr>
            <w:r>
              <w:rPr>
                <w:rFonts w:ascii="PT Astra Serif" w:hAnsi="PT Astra Serif"/>
                <w:b/>
                <w:bCs/>
              </w:rPr>
              <w:t>работ</w:t>
            </w:r>
          </w:p>
        </w:tc>
      </w:tr>
      <w:tr w:rsidR="00230461" w:rsidTr="00566079">
        <w:trPr>
          <w:trHeight w:val="280"/>
          <w:jc w:val="center"/>
        </w:trPr>
        <w:tc>
          <w:tcPr>
            <w:tcW w:w="347" w:type="pct"/>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jc w:val="center"/>
              <w:rPr>
                <w:rFonts w:ascii="PT Astra Serif" w:hAnsi="PT Astra Serif"/>
                <w:b/>
                <w:bCs/>
                <w:kern w:val="2"/>
              </w:rPr>
            </w:pPr>
            <w:r>
              <w:rPr>
                <w:rFonts w:ascii="PT Astra Serif" w:hAnsi="PT Astra Serif"/>
                <w:b/>
                <w:bCs/>
              </w:rPr>
              <w:t>1.1.</w:t>
            </w:r>
          </w:p>
        </w:tc>
        <w:tc>
          <w:tcPr>
            <w:tcW w:w="3940" w:type="pct"/>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ind w:left="112" w:right="85"/>
              <w:rPr>
                <w:rFonts w:ascii="PT Astra Serif" w:hAnsi="PT Astra Serif"/>
                <w:b/>
                <w:bCs/>
                <w:kern w:val="2"/>
              </w:rPr>
            </w:pPr>
            <w:r>
              <w:rPr>
                <w:rFonts w:ascii="PT Astra Serif" w:hAnsi="PT Astra Serif"/>
                <w:b/>
                <w:bCs/>
              </w:rPr>
              <w:t>По дорожным одеждам:</w:t>
            </w:r>
          </w:p>
        </w:tc>
        <w:tc>
          <w:tcPr>
            <w:tcW w:w="713" w:type="pct"/>
            <w:tcBorders>
              <w:top w:val="single" w:sz="4" w:space="0" w:color="000000"/>
              <w:left w:val="single" w:sz="4" w:space="0" w:color="000000"/>
              <w:bottom w:val="single" w:sz="4" w:space="0" w:color="000000"/>
              <w:right w:val="single" w:sz="4" w:space="0" w:color="000000"/>
            </w:tcBorders>
            <w:vAlign w:val="center"/>
          </w:tcPr>
          <w:p w:rsidR="00230461" w:rsidRDefault="00230461" w:rsidP="00566079">
            <w:pPr>
              <w:snapToGrid w:val="0"/>
              <w:spacing w:after="0" w:line="240" w:lineRule="auto"/>
              <w:jc w:val="center"/>
              <w:rPr>
                <w:rFonts w:ascii="PT Astra Serif" w:hAnsi="PT Astra Serif"/>
                <w:kern w:val="2"/>
              </w:rPr>
            </w:pPr>
          </w:p>
        </w:tc>
      </w:tr>
      <w:tr w:rsidR="00230461" w:rsidTr="00566079">
        <w:trPr>
          <w:trHeight w:val="570"/>
          <w:jc w:val="center"/>
        </w:trPr>
        <w:tc>
          <w:tcPr>
            <w:tcW w:w="347" w:type="pct"/>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jc w:val="center"/>
              <w:rPr>
                <w:rFonts w:ascii="PT Astra Serif" w:hAnsi="PT Astra Serif"/>
                <w:kern w:val="2"/>
              </w:rPr>
            </w:pPr>
            <w:r>
              <w:rPr>
                <w:rFonts w:ascii="PT Astra Serif" w:hAnsi="PT Astra Serif"/>
              </w:rPr>
              <w:t>1.1.1.</w:t>
            </w:r>
          </w:p>
        </w:tc>
        <w:tc>
          <w:tcPr>
            <w:tcW w:w="3940" w:type="pct"/>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ind w:left="112" w:right="85"/>
              <w:jc w:val="both"/>
              <w:rPr>
                <w:rFonts w:ascii="PT Astra Serif" w:hAnsi="PT Astra Serif"/>
                <w:kern w:val="2"/>
              </w:rPr>
            </w:pPr>
            <w:r>
              <w:rPr>
                <w:rFonts w:ascii="PT Astra Serif" w:hAnsi="PT Astra Serif"/>
              </w:rPr>
              <w:t>- Уборка мусора и посторонних предметов с дорожных и грунтовых покрытий  внутриквартальных и дворовых проездов, обочин, тротуаров и подходов к пешеходным переходам (по необходимости)</w:t>
            </w:r>
          </w:p>
          <w:p w:rsidR="00230461" w:rsidRDefault="00230461" w:rsidP="00566079">
            <w:pPr>
              <w:spacing w:after="0" w:line="240" w:lineRule="auto"/>
              <w:jc w:val="both"/>
              <w:rPr>
                <w:rFonts w:ascii="PT Astra Serif" w:hAnsi="PT Astra Serif"/>
                <w:kern w:val="2"/>
              </w:rPr>
            </w:pPr>
            <w:r>
              <w:rPr>
                <w:rFonts w:ascii="PT Astra Serif" w:hAnsi="PT Astra Serif"/>
              </w:rPr>
              <w:t>- Уборка тел  мертвых животных и передача их специализированной организации по отлову животных для утилизации.</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0461" w:rsidRPr="0004714D" w:rsidRDefault="00230461" w:rsidP="00566079">
            <w:pPr>
              <w:snapToGrid w:val="0"/>
              <w:spacing w:after="0" w:line="240" w:lineRule="auto"/>
              <w:jc w:val="center"/>
              <w:rPr>
                <w:rFonts w:ascii="PT Astra Serif" w:hAnsi="PT Astra Serif"/>
                <w:kern w:val="2"/>
              </w:rPr>
            </w:pPr>
            <w:r w:rsidRPr="0004714D">
              <w:rPr>
                <w:rFonts w:ascii="PT Astra Serif" w:hAnsi="PT Astra Serif"/>
              </w:rPr>
              <w:t>2</w:t>
            </w:r>
          </w:p>
        </w:tc>
      </w:tr>
      <w:tr w:rsidR="00230461" w:rsidTr="00566079">
        <w:trPr>
          <w:trHeight w:val="570"/>
          <w:jc w:val="center"/>
        </w:trPr>
        <w:tc>
          <w:tcPr>
            <w:tcW w:w="347" w:type="pct"/>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jc w:val="center"/>
              <w:rPr>
                <w:rFonts w:ascii="PT Astra Serif" w:hAnsi="PT Astra Serif"/>
                <w:kern w:val="2"/>
              </w:rPr>
            </w:pPr>
            <w:r>
              <w:rPr>
                <w:rFonts w:ascii="PT Astra Serif" w:hAnsi="PT Astra Serif"/>
              </w:rPr>
              <w:t>1.1.2.</w:t>
            </w:r>
          </w:p>
        </w:tc>
        <w:tc>
          <w:tcPr>
            <w:tcW w:w="3940" w:type="pct"/>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ind w:left="112" w:right="85"/>
              <w:jc w:val="both"/>
              <w:rPr>
                <w:rFonts w:ascii="PT Astra Serif" w:hAnsi="PT Astra Serif"/>
                <w:kern w:val="2"/>
              </w:rPr>
            </w:pPr>
            <w:r>
              <w:rPr>
                <w:rFonts w:ascii="PT Astra Serif" w:hAnsi="PT Astra Serif"/>
              </w:rPr>
              <w:t xml:space="preserve">- Патрульная снегоочистка дорожных покрытий внутриквартальных и дворовых проездов (по необходимости); </w:t>
            </w:r>
          </w:p>
          <w:p w:rsidR="00230461" w:rsidRDefault="00230461" w:rsidP="00566079">
            <w:pPr>
              <w:snapToGrid w:val="0"/>
              <w:spacing w:after="0" w:line="240" w:lineRule="auto"/>
              <w:ind w:left="112" w:right="85"/>
              <w:jc w:val="both"/>
              <w:rPr>
                <w:rFonts w:ascii="PT Astra Serif" w:hAnsi="PT Astra Serif"/>
                <w:kern w:val="2"/>
              </w:rPr>
            </w:pPr>
            <w:r>
              <w:rPr>
                <w:rFonts w:ascii="PT Astra Serif" w:hAnsi="PT Astra Serif"/>
              </w:rPr>
              <w:t>- Устранение снежных заносов, наката и наледи (по составленному графику не менее одного раза в месяц)</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0461" w:rsidRPr="0004714D" w:rsidRDefault="00230461" w:rsidP="00566079">
            <w:pPr>
              <w:snapToGrid w:val="0"/>
              <w:spacing w:after="0" w:line="240" w:lineRule="auto"/>
              <w:jc w:val="center"/>
              <w:rPr>
                <w:rFonts w:ascii="PT Astra Serif" w:hAnsi="PT Astra Serif"/>
                <w:kern w:val="2"/>
              </w:rPr>
            </w:pPr>
            <w:r w:rsidRPr="0004714D">
              <w:rPr>
                <w:rFonts w:ascii="PT Astra Serif" w:hAnsi="PT Astra Serif"/>
              </w:rPr>
              <w:t>25</w:t>
            </w:r>
          </w:p>
        </w:tc>
      </w:tr>
      <w:tr w:rsidR="00230461" w:rsidTr="00566079">
        <w:trPr>
          <w:trHeight w:val="570"/>
          <w:jc w:val="center"/>
        </w:trPr>
        <w:tc>
          <w:tcPr>
            <w:tcW w:w="347" w:type="pct"/>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jc w:val="center"/>
              <w:rPr>
                <w:rFonts w:ascii="PT Astra Serif" w:hAnsi="PT Astra Serif"/>
                <w:kern w:val="2"/>
              </w:rPr>
            </w:pPr>
            <w:r>
              <w:rPr>
                <w:rFonts w:ascii="PT Astra Serif" w:hAnsi="PT Astra Serif"/>
              </w:rPr>
              <w:t>1.1.3.</w:t>
            </w:r>
          </w:p>
        </w:tc>
        <w:tc>
          <w:tcPr>
            <w:tcW w:w="3940" w:type="pct"/>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ind w:left="112" w:right="85"/>
              <w:jc w:val="both"/>
              <w:rPr>
                <w:rFonts w:ascii="PT Astra Serif" w:hAnsi="PT Astra Serif"/>
                <w:kern w:val="2"/>
              </w:rPr>
            </w:pPr>
            <w:r>
              <w:rPr>
                <w:rFonts w:ascii="PT Astra Serif" w:hAnsi="PT Astra Serif"/>
              </w:rPr>
              <w:t>- Профилирование и уплотнение снежного покрова грунтовых внутриквартальных и дворовых проездов (по необходимости не менее одного раза в месяц)</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0461" w:rsidRPr="0004714D" w:rsidRDefault="00230461" w:rsidP="00566079">
            <w:pPr>
              <w:snapToGrid w:val="0"/>
              <w:spacing w:after="0" w:line="240" w:lineRule="auto"/>
              <w:jc w:val="center"/>
              <w:rPr>
                <w:rFonts w:ascii="PT Astra Serif" w:hAnsi="PT Astra Serif"/>
                <w:kern w:val="2"/>
              </w:rPr>
            </w:pPr>
            <w:r w:rsidRPr="0004714D">
              <w:rPr>
                <w:rFonts w:ascii="PT Astra Serif" w:hAnsi="PT Astra Serif"/>
              </w:rPr>
              <w:t>12</w:t>
            </w:r>
          </w:p>
        </w:tc>
      </w:tr>
      <w:tr w:rsidR="00230461" w:rsidTr="00566079">
        <w:trPr>
          <w:trHeight w:val="569"/>
          <w:jc w:val="center"/>
        </w:trPr>
        <w:tc>
          <w:tcPr>
            <w:tcW w:w="347" w:type="pct"/>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jc w:val="center"/>
              <w:rPr>
                <w:rFonts w:ascii="PT Astra Serif" w:hAnsi="PT Astra Serif"/>
                <w:kern w:val="2"/>
              </w:rPr>
            </w:pPr>
            <w:r>
              <w:rPr>
                <w:rFonts w:ascii="PT Astra Serif" w:hAnsi="PT Astra Serif"/>
              </w:rPr>
              <w:t>1.1.4.</w:t>
            </w:r>
          </w:p>
        </w:tc>
        <w:tc>
          <w:tcPr>
            <w:tcW w:w="3940" w:type="pct"/>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ind w:left="112" w:right="85"/>
              <w:jc w:val="both"/>
              <w:rPr>
                <w:rFonts w:ascii="PT Astra Serif" w:hAnsi="PT Astra Serif"/>
                <w:kern w:val="2"/>
              </w:rPr>
            </w:pPr>
            <w:r>
              <w:rPr>
                <w:rFonts w:ascii="PT Astra Serif" w:hAnsi="PT Astra Serif"/>
              </w:rPr>
              <w:t>- Подсыпка песком  и реагентами внутриквартальных и дворовых проездов для устранения скользкости (по необходимости)</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230461" w:rsidRPr="0004714D" w:rsidRDefault="00230461" w:rsidP="00566079">
            <w:pPr>
              <w:snapToGrid w:val="0"/>
              <w:spacing w:after="0" w:line="240" w:lineRule="auto"/>
              <w:jc w:val="center"/>
              <w:rPr>
                <w:rFonts w:ascii="PT Astra Serif" w:hAnsi="PT Astra Serif"/>
                <w:kern w:val="2"/>
              </w:rPr>
            </w:pPr>
            <w:r w:rsidRPr="0004714D">
              <w:rPr>
                <w:rFonts w:ascii="PT Astra Serif" w:hAnsi="PT Astra Serif"/>
              </w:rPr>
              <w:t>8</w:t>
            </w:r>
          </w:p>
        </w:tc>
      </w:tr>
      <w:tr w:rsidR="00230461" w:rsidTr="00566079">
        <w:trPr>
          <w:trHeight w:val="363"/>
          <w:jc w:val="center"/>
        </w:trPr>
        <w:tc>
          <w:tcPr>
            <w:tcW w:w="347" w:type="pct"/>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jc w:val="center"/>
              <w:rPr>
                <w:rFonts w:ascii="PT Astra Serif" w:hAnsi="PT Astra Serif"/>
                <w:b/>
                <w:bCs/>
                <w:kern w:val="2"/>
              </w:rPr>
            </w:pPr>
            <w:r>
              <w:rPr>
                <w:rFonts w:ascii="PT Astra Serif" w:hAnsi="PT Astra Serif"/>
                <w:b/>
                <w:bCs/>
              </w:rPr>
              <w:t>1.2.</w:t>
            </w:r>
          </w:p>
        </w:tc>
        <w:tc>
          <w:tcPr>
            <w:tcW w:w="3940" w:type="pct"/>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ind w:left="112" w:right="85"/>
              <w:jc w:val="both"/>
              <w:rPr>
                <w:rFonts w:ascii="PT Astra Serif" w:hAnsi="PT Astra Serif"/>
                <w:b/>
                <w:bCs/>
                <w:kern w:val="2"/>
              </w:rPr>
            </w:pPr>
            <w:r>
              <w:rPr>
                <w:rFonts w:ascii="PT Astra Serif" w:hAnsi="PT Astra Serif"/>
                <w:b/>
                <w:bCs/>
              </w:rPr>
              <w:t>По обустройству дорог, организации и обеспечению безопасности движения</w:t>
            </w:r>
          </w:p>
        </w:tc>
        <w:tc>
          <w:tcPr>
            <w:tcW w:w="713" w:type="pct"/>
            <w:tcBorders>
              <w:top w:val="single" w:sz="4" w:space="0" w:color="000000"/>
              <w:left w:val="single" w:sz="4" w:space="0" w:color="000000"/>
              <w:bottom w:val="single" w:sz="4" w:space="0" w:color="000000"/>
              <w:right w:val="single" w:sz="4" w:space="0" w:color="000000"/>
            </w:tcBorders>
            <w:vAlign w:val="center"/>
          </w:tcPr>
          <w:p w:rsidR="00230461" w:rsidRPr="0004714D" w:rsidRDefault="00230461" w:rsidP="00566079">
            <w:pPr>
              <w:snapToGrid w:val="0"/>
              <w:spacing w:after="0" w:line="240" w:lineRule="auto"/>
              <w:jc w:val="center"/>
              <w:rPr>
                <w:rFonts w:ascii="PT Astra Serif" w:hAnsi="PT Astra Serif"/>
                <w:kern w:val="2"/>
              </w:rPr>
            </w:pPr>
          </w:p>
        </w:tc>
      </w:tr>
      <w:tr w:rsidR="00230461" w:rsidTr="00566079">
        <w:trPr>
          <w:trHeight w:val="570"/>
          <w:jc w:val="center"/>
        </w:trPr>
        <w:tc>
          <w:tcPr>
            <w:tcW w:w="347" w:type="pct"/>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jc w:val="center"/>
              <w:rPr>
                <w:rFonts w:ascii="PT Astra Serif" w:hAnsi="PT Astra Serif"/>
                <w:kern w:val="2"/>
              </w:rPr>
            </w:pPr>
            <w:r>
              <w:rPr>
                <w:rFonts w:ascii="PT Astra Serif" w:hAnsi="PT Astra Serif"/>
              </w:rPr>
              <w:t>1.2.1.</w:t>
            </w:r>
          </w:p>
        </w:tc>
        <w:tc>
          <w:tcPr>
            <w:tcW w:w="3940" w:type="pct"/>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ind w:left="112" w:right="85"/>
              <w:jc w:val="both"/>
              <w:rPr>
                <w:rFonts w:ascii="PT Astra Serif" w:hAnsi="PT Astra Serif"/>
                <w:kern w:val="2"/>
              </w:rPr>
            </w:pPr>
            <w:r>
              <w:rPr>
                <w:rFonts w:ascii="PT Astra Serif" w:hAnsi="PT Astra Serif"/>
              </w:rPr>
              <w:t>- Уход за знаками, в том числе исправление и замена поврежденных стоек и знаков, очистка от снега и наледи (по необходимости)</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230461" w:rsidRPr="0004714D" w:rsidRDefault="00230461" w:rsidP="00566079">
            <w:pPr>
              <w:snapToGrid w:val="0"/>
              <w:spacing w:after="0" w:line="240" w:lineRule="auto"/>
              <w:jc w:val="center"/>
              <w:rPr>
                <w:rFonts w:ascii="PT Astra Serif" w:hAnsi="PT Astra Serif"/>
                <w:kern w:val="2"/>
              </w:rPr>
            </w:pPr>
            <w:r w:rsidRPr="0004714D">
              <w:rPr>
                <w:rFonts w:ascii="PT Astra Serif" w:hAnsi="PT Astra Serif"/>
              </w:rPr>
              <w:t>2</w:t>
            </w:r>
          </w:p>
        </w:tc>
      </w:tr>
      <w:tr w:rsidR="00230461" w:rsidTr="00566079">
        <w:trPr>
          <w:trHeight w:val="573"/>
          <w:jc w:val="center"/>
        </w:trPr>
        <w:tc>
          <w:tcPr>
            <w:tcW w:w="347" w:type="pct"/>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jc w:val="center"/>
              <w:rPr>
                <w:rFonts w:ascii="PT Astra Serif" w:hAnsi="PT Astra Serif"/>
                <w:kern w:val="2"/>
              </w:rPr>
            </w:pPr>
            <w:r>
              <w:rPr>
                <w:rFonts w:ascii="PT Astra Serif" w:hAnsi="PT Astra Serif"/>
              </w:rPr>
              <w:lastRenderedPageBreak/>
              <w:t>1.2.2.</w:t>
            </w:r>
          </w:p>
        </w:tc>
        <w:tc>
          <w:tcPr>
            <w:tcW w:w="3940" w:type="pct"/>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ind w:left="112" w:right="85"/>
              <w:jc w:val="both"/>
              <w:rPr>
                <w:rFonts w:ascii="PT Astra Serif" w:hAnsi="PT Astra Serif"/>
                <w:kern w:val="2"/>
              </w:rPr>
            </w:pPr>
            <w:r>
              <w:rPr>
                <w:rFonts w:ascii="PT Astra Serif" w:hAnsi="PT Astra Serif"/>
              </w:rPr>
              <w:t xml:space="preserve">- Уход за ограждениями, в том числе исправление, замена </w:t>
            </w:r>
            <w:proofErr w:type="gramStart"/>
            <w:r>
              <w:rPr>
                <w:rFonts w:ascii="PT Astra Serif" w:hAnsi="PT Astra Serif"/>
              </w:rPr>
              <w:t>поврежденных</w:t>
            </w:r>
            <w:proofErr w:type="gramEnd"/>
            <w:r>
              <w:rPr>
                <w:rFonts w:ascii="PT Astra Serif" w:hAnsi="PT Astra Serif"/>
              </w:rPr>
              <w:t>, установка недостающих</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230461" w:rsidRPr="0004714D" w:rsidRDefault="00230461" w:rsidP="00566079">
            <w:pPr>
              <w:snapToGrid w:val="0"/>
              <w:spacing w:after="0" w:line="240" w:lineRule="auto"/>
              <w:jc w:val="center"/>
              <w:rPr>
                <w:rFonts w:ascii="PT Astra Serif" w:hAnsi="PT Astra Serif"/>
                <w:kern w:val="2"/>
              </w:rPr>
            </w:pPr>
            <w:r w:rsidRPr="0004714D">
              <w:rPr>
                <w:rFonts w:ascii="PT Astra Serif" w:hAnsi="PT Astra Serif"/>
              </w:rPr>
              <w:t>2</w:t>
            </w:r>
          </w:p>
        </w:tc>
      </w:tr>
      <w:tr w:rsidR="00230461" w:rsidRPr="0004714D" w:rsidTr="00566079">
        <w:trPr>
          <w:trHeight w:val="300"/>
          <w:jc w:val="center"/>
        </w:trPr>
        <w:tc>
          <w:tcPr>
            <w:tcW w:w="347" w:type="pct"/>
            <w:tcBorders>
              <w:top w:val="single" w:sz="4" w:space="0" w:color="000000"/>
              <w:left w:val="single" w:sz="4" w:space="0" w:color="000000"/>
              <w:bottom w:val="single" w:sz="4" w:space="0" w:color="000000"/>
              <w:right w:val="nil"/>
            </w:tcBorders>
            <w:vAlign w:val="center"/>
            <w:hideMark/>
          </w:tcPr>
          <w:p w:rsidR="00230461" w:rsidRPr="0004714D" w:rsidRDefault="00230461" w:rsidP="00566079">
            <w:pPr>
              <w:snapToGrid w:val="0"/>
              <w:spacing w:after="0" w:line="240" w:lineRule="auto"/>
              <w:jc w:val="center"/>
              <w:rPr>
                <w:rFonts w:ascii="PT Astra Serif" w:hAnsi="PT Astra Serif"/>
                <w:b/>
                <w:bCs/>
                <w:kern w:val="2"/>
              </w:rPr>
            </w:pPr>
            <w:r w:rsidRPr="0004714D">
              <w:rPr>
                <w:rFonts w:ascii="PT Astra Serif" w:hAnsi="PT Astra Serif"/>
                <w:b/>
                <w:bCs/>
              </w:rPr>
              <w:t>1.3.</w:t>
            </w:r>
          </w:p>
        </w:tc>
        <w:tc>
          <w:tcPr>
            <w:tcW w:w="3940" w:type="pct"/>
            <w:tcBorders>
              <w:top w:val="single" w:sz="4" w:space="0" w:color="000000"/>
              <w:left w:val="single" w:sz="4" w:space="0" w:color="000000"/>
              <w:bottom w:val="single" w:sz="4" w:space="0" w:color="000000"/>
              <w:right w:val="nil"/>
            </w:tcBorders>
            <w:vAlign w:val="center"/>
            <w:hideMark/>
          </w:tcPr>
          <w:p w:rsidR="00230461" w:rsidRPr="0004714D" w:rsidRDefault="00230461" w:rsidP="00566079">
            <w:pPr>
              <w:snapToGrid w:val="0"/>
              <w:spacing w:after="0" w:line="240" w:lineRule="auto"/>
              <w:ind w:left="59"/>
              <w:jc w:val="both"/>
              <w:rPr>
                <w:rFonts w:ascii="PT Astra Serif" w:hAnsi="PT Astra Serif"/>
                <w:b/>
                <w:bCs/>
                <w:kern w:val="2"/>
              </w:rPr>
            </w:pPr>
            <w:r w:rsidRPr="0004714D">
              <w:rPr>
                <w:rFonts w:ascii="PT Astra Serif" w:hAnsi="PT Astra Serif"/>
                <w:b/>
                <w:bCs/>
              </w:rPr>
              <w:t>Вывоз снега после очистки территорий</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230461" w:rsidRPr="0004714D" w:rsidRDefault="00230461" w:rsidP="00566079">
            <w:pPr>
              <w:snapToGrid w:val="0"/>
              <w:spacing w:after="0" w:line="240" w:lineRule="auto"/>
              <w:jc w:val="center"/>
              <w:rPr>
                <w:rFonts w:ascii="PT Astra Serif" w:hAnsi="PT Astra Serif"/>
                <w:kern w:val="2"/>
              </w:rPr>
            </w:pPr>
            <w:r w:rsidRPr="0004714D">
              <w:rPr>
                <w:rFonts w:ascii="PT Astra Serif" w:hAnsi="PT Astra Serif"/>
              </w:rPr>
              <w:t>49</w:t>
            </w:r>
          </w:p>
        </w:tc>
      </w:tr>
      <w:tr w:rsidR="00230461" w:rsidRPr="0004714D" w:rsidTr="00566079">
        <w:trPr>
          <w:trHeight w:val="300"/>
          <w:jc w:val="center"/>
        </w:trPr>
        <w:tc>
          <w:tcPr>
            <w:tcW w:w="347" w:type="pct"/>
            <w:tcBorders>
              <w:top w:val="single" w:sz="4" w:space="0" w:color="000000"/>
              <w:left w:val="single" w:sz="4" w:space="0" w:color="000000"/>
              <w:bottom w:val="single" w:sz="4" w:space="0" w:color="000000"/>
              <w:right w:val="nil"/>
            </w:tcBorders>
            <w:vAlign w:val="center"/>
          </w:tcPr>
          <w:p w:rsidR="00230461" w:rsidRPr="0004714D" w:rsidRDefault="00230461" w:rsidP="00566079">
            <w:pPr>
              <w:snapToGrid w:val="0"/>
              <w:spacing w:after="0" w:line="240" w:lineRule="auto"/>
              <w:jc w:val="center"/>
              <w:rPr>
                <w:rFonts w:ascii="PT Astra Serif" w:hAnsi="PT Astra Serif"/>
                <w:kern w:val="2"/>
              </w:rPr>
            </w:pPr>
          </w:p>
        </w:tc>
        <w:tc>
          <w:tcPr>
            <w:tcW w:w="3940" w:type="pct"/>
            <w:tcBorders>
              <w:top w:val="single" w:sz="4" w:space="0" w:color="000000"/>
              <w:left w:val="single" w:sz="4" w:space="0" w:color="000000"/>
              <w:bottom w:val="single" w:sz="4" w:space="0" w:color="000000"/>
              <w:right w:val="nil"/>
            </w:tcBorders>
            <w:vAlign w:val="center"/>
          </w:tcPr>
          <w:p w:rsidR="00230461" w:rsidRPr="0004714D" w:rsidRDefault="00230461" w:rsidP="00566079">
            <w:pPr>
              <w:snapToGrid w:val="0"/>
              <w:spacing w:after="0" w:line="240" w:lineRule="auto"/>
              <w:rPr>
                <w:rFonts w:ascii="PT Astra Serif" w:hAnsi="PT Astra Serif"/>
                <w:kern w:val="2"/>
              </w:rPr>
            </w:pP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230461" w:rsidRPr="0004714D" w:rsidRDefault="00230461" w:rsidP="00566079">
            <w:pPr>
              <w:snapToGrid w:val="0"/>
              <w:spacing w:after="0" w:line="240" w:lineRule="auto"/>
              <w:jc w:val="center"/>
              <w:rPr>
                <w:rFonts w:ascii="PT Astra Serif" w:hAnsi="PT Astra Serif"/>
                <w:b/>
                <w:bCs/>
                <w:kern w:val="2"/>
              </w:rPr>
            </w:pPr>
            <w:r w:rsidRPr="0004714D">
              <w:rPr>
                <w:rFonts w:ascii="PT Astra Serif" w:hAnsi="PT Astra Serif"/>
                <w:b/>
                <w:bCs/>
              </w:rPr>
              <w:t>100</w:t>
            </w:r>
          </w:p>
        </w:tc>
      </w:tr>
    </w:tbl>
    <w:p w:rsidR="00230461" w:rsidRPr="0004714D" w:rsidRDefault="00230461" w:rsidP="00230461">
      <w:pPr>
        <w:pStyle w:val="ConsPlusNormal0"/>
        <w:widowControl/>
        <w:tabs>
          <w:tab w:val="left" w:pos="360"/>
        </w:tabs>
        <w:ind w:firstLine="0"/>
        <w:jc w:val="center"/>
        <w:rPr>
          <w:rFonts w:ascii="PT Astra Serif" w:hAnsi="PT Astra Serif"/>
          <w:b/>
        </w:rPr>
      </w:pPr>
    </w:p>
    <w:tbl>
      <w:tblPr>
        <w:tblW w:w="10335" w:type="dxa"/>
        <w:jc w:val="center"/>
        <w:tblInd w:w="-65" w:type="dxa"/>
        <w:tblLayout w:type="fixed"/>
        <w:tblCellMar>
          <w:left w:w="0" w:type="dxa"/>
          <w:right w:w="0" w:type="dxa"/>
        </w:tblCellMar>
        <w:tblLook w:val="04A0" w:firstRow="1" w:lastRow="0" w:firstColumn="1" w:lastColumn="0" w:noHBand="0" w:noVBand="1"/>
      </w:tblPr>
      <w:tblGrid>
        <w:gridCol w:w="774"/>
        <w:gridCol w:w="8142"/>
        <w:gridCol w:w="1419"/>
      </w:tblGrid>
      <w:tr w:rsidR="00230461" w:rsidRPr="0004714D" w:rsidTr="00566079">
        <w:trPr>
          <w:gridAfter w:val="1"/>
          <w:wAfter w:w="1419" w:type="dxa"/>
          <w:trHeight w:val="608"/>
          <w:jc w:val="center"/>
        </w:trPr>
        <w:tc>
          <w:tcPr>
            <w:tcW w:w="8916" w:type="dxa"/>
            <w:gridSpan w:val="2"/>
          </w:tcPr>
          <w:p w:rsidR="00230461" w:rsidRPr="0004714D" w:rsidRDefault="00230461" w:rsidP="00566079">
            <w:pPr>
              <w:spacing w:after="0" w:line="240" w:lineRule="auto"/>
              <w:rPr>
                <w:rFonts w:ascii="PT Astra Serif" w:hAnsi="PT Astra Serif"/>
                <w:b/>
                <w:bCs/>
                <w:kern w:val="2"/>
              </w:rPr>
            </w:pPr>
          </w:p>
          <w:p w:rsidR="00230461" w:rsidRPr="0004714D" w:rsidRDefault="00230461" w:rsidP="00566079">
            <w:pPr>
              <w:spacing w:after="0" w:line="240" w:lineRule="auto"/>
              <w:rPr>
                <w:rFonts w:ascii="PT Astra Serif" w:hAnsi="PT Astra Serif"/>
                <w:b/>
                <w:kern w:val="2"/>
              </w:rPr>
            </w:pPr>
            <w:r w:rsidRPr="0004714D">
              <w:rPr>
                <w:rFonts w:ascii="PT Astra Serif" w:hAnsi="PT Astra Serif"/>
                <w:b/>
                <w:bCs/>
              </w:rPr>
              <w:t xml:space="preserve">Летнее  </w:t>
            </w:r>
            <w:r w:rsidRPr="0004714D">
              <w:rPr>
                <w:rFonts w:ascii="PT Astra Serif" w:hAnsi="PT Astra Serif"/>
                <w:b/>
              </w:rPr>
              <w:t xml:space="preserve">содержание </w:t>
            </w:r>
          </w:p>
        </w:tc>
      </w:tr>
      <w:tr w:rsidR="00230461" w:rsidRPr="0004714D" w:rsidTr="00566079">
        <w:trPr>
          <w:trHeight w:val="744"/>
          <w:jc w:val="center"/>
        </w:trPr>
        <w:tc>
          <w:tcPr>
            <w:tcW w:w="774" w:type="dxa"/>
            <w:tcBorders>
              <w:top w:val="single" w:sz="4" w:space="0" w:color="000000"/>
              <w:left w:val="single" w:sz="4" w:space="0" w:color="000000"/>
              <w:bottom w:val="single" w:sz="4" w:space="0" w:color="000000"/>
              <w:right w:val="nil"/>
            </w:tcBorders>
            <w:vAlign w:val="center"/>
            <w:hideMark/>
          </w:tcPr>
          <w:p w:rsidR="00230461" w:rsidRPr="0004714D" w:rsidRDefault="00230461" w:rsidP="00566079">
            <w:pPr>
              <w:snapToGrid w:val="0"/>
              <w:spacing w:after="0" w:line="240" w:lineRule="auto"/>
              <w:jc w:val="center"/>
              <w:rPr>
                <w:rFonts w:ascii="PT Astra Serif" w:hAnsi="PT Astra Serif"/>
                <w:b/>
                <w:bCs/>
                <w:kern w:val="2"/>
              </w:rPr>
            </w:pPr>
            <w:r w:rsidRPr="0004714D">
              <w:rPr>
                <w:rFonts w:ascii="PT Astra Serif" w:hAnsi="PT Astra Serif"/>
                <w:b/>
                <w:bCs/>
              </w:rPr>
              <w:t xml:space="preserve">№ </w:t>
            </w:r>
            <w:proofErr w:type="gramStart"/>
            <w:r w:rsidRPr="0004714D">
              <w:rPr>
                <w:rFonts w:ascii="PT Astra Serif" w:hAnsi="PT Astra Serif"/>
                <w:b/>
                <w:bCs/>
              </w:rPr>
              <w:t>п</w:t>
            </w:r>
            <w:proofErr w:type="gramEnd"/>
            <w:r w:rsidRPr="0004714D">
              <w:rPr>
                <w:rFonts w:ascii="PT Astra Serif" w:hAnsi="PT Astra Serif"/>
                <w:b/>
                <w:bCs/>
              </w:rPr>
              <w:t>/п</w:t>
            </w:r>
          </w:p>
        </w:tc>
        <w:tc>
          <w:tcPr>
            <w:tcW w:w="8142" w:type="dxa"/>
            <w:tcBorders>
              <w:top w:val="single" w:sz="4" w:space="0" w:color="000000"/>
              <w:left w:val="single" w:sz="4" w:space="0" w:color="000000"/>
              <w:bottom w:val="single" w:sz="4" w:space="0" w:color="000000"/>
              <w:right w:val="nil"/>
            </w:tcBorders>
            <w:vAlign w:val="center"/>
            <w:hideMark/>
          </w:tcPr>
          <w:p w:rsidR="00230461" w:rsidRPr="0004714D" w:rsidRDefault="00230461" w:rsidP="00566079">
            <w:pPr>
              <w:snapToGrid w:val="0"/>
              <w:spacing w:after="0" w:line="240" w:lineRule="auto"/>
              <w:jc w:val="center"/>
              <w:rPr>
                <w:rFonts w:ascii="PT Astra Serif" w:hAnsi="PT Astra Serif"/>
                <w:b/>
                <w:bCs/>
                <w:kern w:val="2"/>
              </w:rPr>
            </w:pPr>
            <w:r w:rsidRPr="0004714D">
              <w:rPr>
                <w:rFonts w:ascii="PT Astra Serif" w:hAnsi="PT Astra Serif"/>
                <w:b/>
                <w:bCs/>
              </w:rPr>
              <w:t>Наименование работ</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230461" w:rsidRPr="0004714D" w:rsidRDefault="00230461" w:rsidP="00566079">
            <w:pPr>
              <w:snapToGrid w:val="0"/>
              <w:spacing w:after="0" w:line="240" w:lineRule="auto"/>
              <w:jc w:val="center"/>
              <w:rPr>
                <w:rFonts w:ascii="PT Astra Serif" w:hAnsi="PT Astra Serif"/>
                <w:b/>
                <w:bCs/>
                <w:kern w:val="2"/>
              </w:rPr>
            </w:pPr>
            <w:r w:rsidRPr="0004714D">
              <w:rPr>
                <w:rFonts w:ascii="PT Astra Serif" w:hAnsi="PT Astra Serif"/>
                <w:b/>
                <w:bCs/>
              </w:rPr>
              <w:t>Процент в общем объеме работ</w:t>
            </w:r>
          </w:p>
        </w:tc>
      </w:tr>
      <w:tr w:rsidR="00230461" w:rsidRPr="0004714D" w:rsidTr="00566079">
        <w:trPr>
          <w:trHeight w:val="300"/>
          <w:jc w:val="center"/>
        </w:trPr>
        <w:tc>
          <w:tcPr>
            <w:tcW w:w="774" w:type="dxa"/>
            <w:tcBorders>
              <w:top w:val="single" w:sz="4" w:space="0" w:color="000000"/>
              <w:left w:val="single" w:sz="4" w:space="0" w:color="000000"/>
              <w:bottom w:val="single" w:sz="4" w:space="0" w:color="000000"/>
              <w:right w:val="nil"/>
            </w:tcBorders>
            <w:hideMark/>
          </w:tcPr>
          <w:p w:rsidR="00230461" w:rsidRPr="0004714D" w:rsidRDefault="00230461" w:rsidP="00566079">
            <w:pPr>
              <w:snapToGrid w:val="0"/>
              <w:spacing w:after="0" w:line="240" w:lineRule="auto"/>
              <w:ind w:left="59"/>
              <w:jc w:val="center"/>
              <w:rPr>
                <w:rFonts w:ascii="PT Astra Serif" w:hAnsi="PT Astra Serif"/>
                <w:b/>
                <w:bCs/>
                <w:kern w:val="2"/>
              </w:rPr>
            </w:pPr>
            <w:r w:rsidRPr="0004714D">
              <w:rPr>
                <w:rFonts w:ascii="PT Astra Serif" w:hAnsi="PT Astra Serif"/>
                <w:b/>
                <w:bCs/>
              </w:rPr>
              <w:t>1.1</w:t>
            </w:r>
          </w:p>
        </w:tc>
        <w:tc>
          <w:tcPr>
            <w:tcW w:w="8142" w:type="dxa"/>
            <w:tcBorders>
              <w:top w:val="single" w:sz="4" w:space="0" w:color="000000"/>
              <w:left w:val="single" w:sz="4" w:space="0" w:color="000000"/>
              <w:bottom w:val="single" w:sz="4" w:space="0" w:color="000000"/>
              <w:right w:val="nil"/>
            </w:tcBorders>
            <w:vAlign w:val="center"/>
            <w:hideMark/>
          </w:tcPr>
          <w:p w:rsidR="00230461" w:rsidRPr="0004714D" w:rsidRDefault="00230461" w:rsidP="00566079">
            <w:pPr>
              <w:snapToGrid w:val="0"/>
              <w:spacing w:after="0" w:line="240" w:lineRule="auto"/>
              <w:ind w:left="59" w:right="57"/>
              <w:rPr>
                <w:rFonts w:ascii="PT Astra Serif" w:hAnsi="PT Astra Serif"/>
                <w:b/>
                <w:bCs/>
                <w:kern w:val="2"/>
              </w:rPr>
            </w:pPr>
            <w:r w:rsidRPr="0004714D">
              <w:rPr>
                <w:rFonts w:ascii="PT Astra Serif" w:hAnsi="PT Astra Serif"/>
                <w:b/>
                <w:bCs/>
              </w:rPr>
              <w:t>По полосе отвода, земляному полотну и водоотводу:</w:t>
            </w:r>
          </w:p>
        </w:tc>
        <w:tc>
          <w:tcPr>
            <w:tcW w:w="1419" w:type="dxa"/>
            <w:tcBorders>
              <w:top w:val="single" w:sz="4" w:space="0" w:color="000000"/>
              <w:left w:val="single" w:sz="4" w:space="0" w:color="000000"/>
              <w:bottom w:val="single" w:sz="4" w:space="0" w:color="000000"/>
              <w:right w:val="single" w:sz="4" w:space="0" w:color="000000"/>
            </w:tcBorders>
            <w:vAlign w:val="center"/>
          </w:tcPr>
          <w:p w:rsidR="00230461" w:rsidRPr="0004714D" w:rsidRDefault="00230461" w:rsidP="00566079">
            <w:pPr>
              <w:snapToGrid w:val="0"/>
              <w:spacing w:after="0" w:line="240" w:lineRule="auto"/>
              <w:jc w:val="center"/>
              <w:rPr>
                <w:rFonts w:ascii="PT Astra Serif" w:hAnsi="PT Astra Serif"/>
                <w:kern w:val="2"/>
              </w:rPr>
            </w:pPr>
          </w:p>
        </w:tc>
      </w:tr>
      <w:tr w:rsidR="00230461" w:rsidRPr="0004714D" w:rsidTr="00566079">
        <w:trPr>
          <w:trHeight w:val="542"/>
          <w:jc w:val="center"/>
        </w:trPr>
        <w:tc>
          <w:tcPr>
            <w:tcW w:w="774" w:type="dxa"/>
            <w:tcBorders>
              <w:top w:val="single" w:sz="4" w:space="0" w:color="000000"/>
              <w:left w:val="single" w:sz="4" w:space="0" w:color="000000"/>
              <w:bottom w:val="single" w:sz="4" w:space="0" w:color="000000"/>
              <w:right w:val="nil"/>
            </w:tcBorders>
            <w:hideMark/>
          </w:tcPr>
          <w:p w:rsidR="00230461" w:rsidRPr="0004714D" w:rsidRDefault="00230461" w:rsidP="00566079">
            <w:pPr>
              <w:snapToGrid w:val="0"/>
              <w:spacing w:after="0" w:line="240" w:lineRule="auto"/>
              <w:ind w:left="59"/>
              <w:jc w:val="center"/>
              <w:rPr>
                <w:rFonts w:ascii="PT Astra Serif" w:hAnsi="PT Astra Serif"/>
                <w:kern w:val="2"/>
              </w:rPr>
            </w:pPr>
            <w:r w:rsidRPr="0004714D">
              <w:rPr>
                <w:rFonts w:ascii="PT Astra Serif" w:hAnsi="PT Astra Serif"/>
              </w:rPr>
              <w:t>1.1.1</w:t>
            </w:r>
          </w:p>
        </w:tc>
        <w:tc>
          <w:tcPr>
            <w:tcW w:w="8142" w:type="dxa"/>
            <w:tcBorders>
              <w:top w:val="single" w:sz="4" w:space="0" w:color="000000"/>
              <w:left w:val="single" w:sz="4" w:space="0" w:color="000000"/>
              <w:bottom w:val="single" w:sz="4" w:space="0" w:color="000000"/>
              <w:right w:val="nil"/>
            </w:tcBorders>
            <w:vAlign w:val="center"/>
            <w:hideMark/>
          </w:tcPr>
          <w:p w:rsidR="00230461" w:rsidRPr="0004714D" w:rsidRDefault="00230461" w:rsidP="00566079">
            <w:pPr>
              <w:snapToGrid w:val="0"/>
              <w:spacing w:after="0" w:line="240" w:lineRule="auto"/>
              <w:ind w:left="59" w:right="57"/>
              <w:jc w:val="both"/>
              <w:rPr>
                <w:rFonts w:ascii="PT Astra Serif" w:hAnsi="PT Astra Serif"/>
                <w:kern w:val="2"/>
              </w:rPr>
            </w:pPr>
            <w:r w:rsidRPr="0004714D">
              <w:rPr>
                <w:rFonts w:ascii="PT Astra Serif" w:hAnsi="PT Astra Serif"/>
              </w:rPr>
              <w:t>- Прочистка дренажных устройств и дождеприемников, откачивание воды.</w:t>
            </w:r>
          </w:p>
          <w:p w:rsidR="00230461" w:rsidRPr="0004714D" w:rsidRDefault="00230461" w:rsidP="00566079">
            <w:pPr>
              <w:snapToGrid w:val="0"/>
              <w:spacing w:after="0" w:line="240" w:lineRule="auto"/>
              <w:ind w:left="59" w:right="57"/>
              <w:jc w:val="both"/>
              <w:rPr>
                <w:rFonts w:ascii="PT Astra Serif" w:hAnsi="PT Astra Serif"/>
                <w:kern w:val="2"/>
              </w:rPr>
            </w:pPr>
            <w:r w:rsidRPr="0004714D">
              <w:rPr>
                <w:rFonts w:ascii="PT Astra Serif" w:hAnsi="PT Astra Serif"/>
              </w:rPr>
              <w:t>- Ремонт решеток дождеприемников  (по необходимости)</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230461" w:rsidRPr="0004714D" w:rsidRDefault="00230461" w:rsidP="00566079">
            <w:pPr>
              <w:snapToGrid w:val="0"/>
              <w:spacing w:after="0" w:line="240" w:lineRule="auto"/>
              <w:jc w:val="center"/>
              <w:rPr>
                <w:rFonts w:ascii="PT Astra Serif" w:hAnsi="PT Astra Serif"/>
                <w:kern w:val="2"/>
              </w:rPr>
            </w:pPr>
            <w:r w:rsidRPr="0004714D">
              <w:rPr>
                <w:rFonts w:ascii="PT Astra Serif" w:hAnsi="PT Astra Serif"/>
              </w:rPr>
              <w:t>5</w:t>
            </w:r>
          </w:p>
        </w:tc>
      </w:tr>
      <w:tr w:rsidR="00230461" w:rsidRPr="0004714D" w:rsidTr="00566079">
        <w:trPr>
          <w:trHeight w:val="285"/>
          <w:jc w:val="center"/>
        </w:trPr>
        <w:tc>
          <w:tcPr>
            <w:tcW w:w="774" w:type="dxa"/>
            <w:tcBorders>
              <w:top w:val="single" w:sz="4" w:space="0" w:color="000000"/>
              <w:left w:val="single" w:sz="4" w:space="0" w:color="000000"/>
              <w:bottom w:val="single" w:sz="4" w:space="0" w:color="000000"/>
              <w:right w:val="nil"/>
            </w:tcBorders>
            <w:hideMark/>
          </w:tcPr>
          <w:p w:rsidR="00230461" w:rsidRPr="0004714D" w:rsidRDefault="00230461" w:rsidP="00566079">
            <w:pPr>
              <w:snapToGrid w:val="0"/>
              <w:spacing w:after="0" w:line="240" w:lineRule="auto"/>
              <w:ind w:left="59"/>
              <w:jc w:val="center"/>
              <w:rPr>
                <w:rFonts w:ascii="PT Astra Serif" w:hAnsi="PT Astra Serif"/>
                <w:kern w:val="2"/>
              </w:rPr>
            </w:pPr>
            <w:r w:rsidRPr="0004714D">
              <w:rPr>
                <w:rFonts w:ascii="PT Astra Serif" w:hAnsi="PT Astra Serif"/>
              </w:rPr>
              <w:t>1.1.2</w:t>
            </w:r>
          </w:p>
        </w:tc>
        <w:tc>
          <w:tcPr>
            <w:tcW w:w="8142" w:type="dxa"/>
            <w:tcBorders>
              <w:top w:val="single" w:sz="4" w:space="0" w:color="000000"/>
              <w:left w:val="single" w:sz="4" w:space="0" w:color="000000"/>
              <w:bottom w:val="single" w:sz="4" w:space="0" w:color="000000"/>
              <w:right w:val="nil"/>
            </w:tcBorders>
            <w:vAlign w:val="center"/>
            <w:hideMark/>
          </w:tcPr>
          <w:p w:rsidR="00230461" w:rsidRPr="0004714D" w:rsidRDefault="00230461" w:rsidP="00566079">
            <w:pPr>
              <w:snapToGrid w:val="0"/>
              <w:spacing w:after="0" w:line="240" w:lineRule="auto"/>
              <w:ind w:left="59" w:right="57"/>
              <w:jc w:val="both"/>
              <w:rPr>
                <w:rFonts w:ascii="PT Astra Serif" w:hAnsi="PT Astra Serif"/>
                <w:kern w:val="2"/>
              </w:rPr>
            </w:pPr>
            <w:r w:rsidRPr="0004714D">
              <w:rPr>
                <w:rFonts w:ascii="PT Astra Serif" w:hAnsi="PT Astra Serif"/>
              </w:rPr>
              <w:t xml:space="preserve">- Откачивание воды для отвода дождевых вод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230461" w:rsidRPr="0004714D" w:rsidRDefault="00230461" w:rsidP="00566079">
            <w:pPr>
              <w:snapToGrid w:val="0"/>
              <w:spacing w:after="0" w:line="240" w:lineRule="auto"/>
              <w:jc w:val="center"/>
              <w:rPr>
                <w:rFonts w:ascii="PT Astra Serif" w:hAnsi="PT Astra Serif"/>
                <w:kern w:val="2"/>
              </w:rPr>
            </w:pPr>
            <w:r w:rsidRPr="0004714D">
              <w:rPr>
                <w:rFonts w:ascii="PT Astra Serif" w:hAnsi="PT Astra Serif"/>
              </w:rPr>
              <w:t>5</w:t>
            </w:r>
          </w:p>
        </w:tc>
      </w:tr>
      <w:tr w:rsidR="00230461" w:rsidTr="00566079">
        <w:trPr>
          <w:trHeight w:val="300"/>
          <w:jc w:val="center"/>
        </w:trPr>
        <w:tc>
          <w:tcPr>
            <w:tcW w:w="774" w:type="dxa"/>
            <w:tcBorders>
              <w:top w:val="single" w:sz="4" w:space="0" w:color="000000"/>
              <w:left w:val="single" w:sz="4" w:space="0" w:color="000000"/>
              <w:bottom w:val="single" w:sz="4" w:space="0" w:color="000000"/>
              <w:right w:val="nil"/>
            </w:tcBorders>
            <w:hideMark/>
          </w:tcPr>
          <w:p w:rsidR="00230461" w:rsidRPr="0004714D" w:rsidRDefault="00230461" w:rsidP="00566079">
            <w:pPr>
              <w:snapToGrid w:val="0"/>
              <w:spacing w:after="0" w:line="240" w:lineRule="auto"/>
              <w:ind w:left="59"/>
              <w:jc w:val="center"/>
              <w:rPr>
                <w:rFonts w:ascii="PT Astra Serif" w:hAnsi="PT Astra Serif"/>
                <w:b/>
                <w:bCs/>
                <w:kern w:val="2"/>
              </w:rPr>
            </w:pPr>
            <w:r w:rsidRPr="0004714D">
              <w:rPr>
                <w:rFonts w:ascii="PT Astra Serif" w:hAnsi="PT Astra Serif"/>
                <w:b/>
                <w:bCs/>
              </w:rPr>
              <w:t>1.2</w:t>
            </w:r>
          </w:p>
        </w:tc>
        <w:tc>
          <w:tcPr>
            <w:tcW w:w="8142" w:type="dxa"/>
            <w:tcBorders>
              <w:top w:val="single" w:sz="4" w:space="0" w:color="000000"/>
              <w:left w:val="single" w:sz="4" w:space="0" w:color="000000"/>
              <w:bottom w:val="single" w:sz="4" w:space="0" w:color="000000"/>
              <w:right w:val="nil"/>
            </w:tcBorders>
            <w:vAlign w:val="center"/>
            <w:hideMark/>
          </w:tcPr>
          <w:p w:rsidR="00230461" w:rsidRPr="0004714D" w:rsidRDefault="00230461" w:rsidP="00566079">
            <w:pPr>
              <w:snapToGrid w:val="0"/>
              <w:spacing w:after="0" w:line="240" w:lineRule="auto"/>
              <w:ind w:left="59" w:right="57"/>
              <w:jc w:val="both"/>
              <w:rPr>
                <w:rFonts w:ascii="PT Astra Serif" w:hAnsi="PT Astra Serif"/>
                <w:b/>
                <w:bCs/>
                <w:kern w:val="2"/>
              </w:rPr>
            </w:pPr>
            <w:r w:rsidRPr="0004714D">
              <w:rPr>
                <w:rFonts w:ascii="PT Astra Serif" w:hAnsi="PT Astra Serif"/>
                <w:b/>
                <w:bCs/>
              </w:rPr>
              <w:t>По дорожным одеждам:</w:t>
            </w:r>
          </w:p>
        </w:tc>
        <w:tc>
          <w:tcPr>
            <w:tcW w:w="1419" w:type="dxa"/>
            <w:tcBorders>
              <w:top w:val="single" w:sz="4" w:space="0" w:color="000000"/>
              <w:left w:val="single" w:sz="4" w:space="0" w:color="000000"/>
              <w:bottom w:val="single" w:sz="4" w:space="0" w:color="000000"/>
              <w:right w:val="single" w:sz="4" w:space="0" w:color="000000"/>
            </w:tcBorders>
            <w:vAlign w:val="center"/>
          </w:tcPr>
          <w:p w:rsidR="00230461" w:rsidRPr="0004714D" w:rsidRDefault="00230461" w:rsidP="00566079">
            <w:pPr>
              <w:snapToGrid w:val="0"/>
              <w:spacing w:after="0" w:line="240" w:lineRule="auto"/>
              <w:jc w:val="center"/>
              <w:rPr>
                <w:rFonts w:ascii="PT Astra Serif" w:hAnsi="PT Astra Serif"/>
                <w:kern w:val="2"/>
              </w:rPr>
            </w:pPr>
          </w:p>
        </w:tc>
      </w:tr>
      <w:tr w:rsidR="00230461" w:rsidTr="00566079">
        <w:trPr>
          <w:trHeight w:val="281"/>
          <w:jc w:val="center"/>
        </w:trPr>
        <w:tc>
          <w:tcPr>
            <w:tcW w:w="774" w:type="dxa"/>
            <w:tcBorders>
              <w:top w:val="single" w:sz="4" w:space="0" w:color="000000"/>
              <w:left w:val="single" w:sz="4" w:space="0" w:color="000000"/>
              <w:bottom w:val="single" w:sz="4" w:space="0" w:color="000000"/>
              <w:right w:val="nil"/>
            </w:tcBorders>
            <w:hideMark/>
          </w:tcPr>
          <w:p w:rsidR="00230461" w:rsidRDefault="00230461" w:rsidP="00566079">
            <w:pPr>
              <w:snapToGrid w:val="0"/>
              <w:spacing w:after="0" w:line="240" w:lineRule="auto"/>
              <w:ind w:left="59"/>
              <w:jc w:val="center"/>
              <w:rPr>
                <w:rFonts w:ascii="PT Astra Serif" w:hAnsi="PT Astra Serif"/>
                <w:kern w:val="2"/>
              </w:rPr>
            </w:pPr>
            <w:r>
              <w:rPr>
                <w:rFonts w:ascii="PT Astra Serif" w:hAnsi="PT Astra Serif"/>
              </w:rPr>
              <w:t>1.2.1</w:t>
            </w:r>
          </w:p>
        </w:tc>
        <w:tc>
          <w:tcPr>
            <w:tcW w:w="8142" w:type="dxa"/>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ind w:left="59" w:right="57"/>
              <w:jc w:val="both"/>
              <w:rPr>
                <w:rFonts w:ascii="PT Astra Serif" w:hAnsi="PT Astra Serif"/>
                <w:kern w:val="2"/>
              </w:rPr>
            </w:pPr>
            <w:r>
              <w:rPr>
                <w:rFonts w:ascii="PT Astra Serif" w:hAnsi="PT Astra Serif"/>
              </w:rPr>
              <w:t>- Уборка мусора и посторонних предметов с дорожных и грунтовых покрытий внутриквартальных и дворовых проездов (по необходимости).</w:t>
            </w:r>
          </w:p>
          <w:p w:rsidR="00230461" w:rsidRDefault="00230461" w:rsidP="00566079">
            <w:pPr>
              <w:snapToGrid w:val="0"/>
              <w:spacing w:after="0" w:line="240" w:lineRule="auto"/>
              <w:ind w:left="59" w:right="57"/>
              <w:jc w:val="both"/>
              <w:rPr>
                <w:rFonts w:ascii="PT Astra Serif" w:hAnsi="PT Astra Serif"/>
                <w:kern w:val="2"/>
              </w:rPr>
            </w:pPr>
            <w:r>
              <w:rPr>
                <w:rFonts w:ascii="PT Astra Serif" w:hAnsi="PT Astra Serif"/>
              </w:rPr>
              <w:t>- Уборка тел  мертвых животных и передача их специализированной организации по отлову животных для утилизации.</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230461" w:rsidRPr="0004714D" w:rsidRDefault="00230461" w:rsidP="00566079">
            <w:pPr>
              <w:snapToGrid w:val="0"/>
              <w:spacing w:after="0" w:line="240" w:lineRule="auto"/>
              <w:jc w:val="center"/>
              <w:rPr>
                <w:rFonts w:ascii="PT Astra Serif" w:hAnsi="PT Astra Serif"/>
                <w:kern w:val="2"/>
              </w:rPr>
            </w:pPr>
            <w:r w:rsidRPr="0004714D">
              <w:rPr>
                <w:rFonts w:ascii="PT Astra Serif" w:hAnsi="PT Astra Serif"/>
              </w:rPr>
              <w:t>2</w:t>
            </w:r>
          </w:p>
        </w:tc>
      </w:tr>
      <w:tr w:rsidR="00230461" w:rsidTr="00566079">
        <w:trPr>
          <w:trHeight w:val="413"/>
          <w:jc w:val="center"/>
        </w:trPr>
        <w:tc>
          <w:tcPr>
            <w:tcW w:w="774" w:type="dxa"/>
            <w:tcBorders>
              <w:top w:val="single" w:sz="4" w:space="0" w:color="000000"/>
              <w:left w:val="single" w:sz="4" w:space="0" w:color="000000"/>
              <w:bottom w:val="single" w:sz="4" w:space="0" w:color="000000"/>
              <w:right w:val="nil"/>
            </w:tcBorders>
            <w:hideMark/>
          </w:tcPr>
          <w:p w:rsidR="00230461" w:rsidRDefault="00230461" w:rsidP="00566079">
            <w:pPr>
              <w:snapToGrid w:val="0"/>
              <w:spacing w:after="0" w:line="240" w:lineRule="auto"/>
              <w:ind w:left="59"/>
              <w:jc w:val="center"/>
              <w:rPr>
                <w:rFonts w:ascii="PT Astra Serif" w:hAnsi="PT Astra Serif"/>
                <w:kern w:val="2"/>
              </w:rPr>
            </w:pPr>
            <w:r>
              <w:rPr>
                <w:rFonts w:ascii="PT Astra Serif" w:hAnsi="PT Astra Serif"/>
              </w:rPr>
              <w:t>1.2.2</w:t>
            </w:r>
          </w:p>
        </w:tc>
        <w:tc>
          <w:tcPr>
            <w:tcW w:w="8142" w:type="dxa"/>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ind w:left="59" w:right="57"/>
              <w:jc w:val="both"/>
              <w:rPr>
                <w:rFonts w:ascii="PT Astra Serif" w:hAnsi="PT Astra Serif"/>
                <w:kern w:val="2"/>
              </w:rPr>
            </w:pPr>
            <w:r>
              <w:rPr>
                <w:rFonts w:ascii="PT Astra Serif" w:hAnsi="PT Astra Serif"/>
              </w:rPr>
              <w:t xml:space="preserve">- Устранение пыли, песка и грязи с дорог с твердым покрытием внутриквартальных и дворовых проездов (по необходимости). </w:t>
            </w:r>
          </w:p>
          <w:p w:rsidR="00230461" w:rsidRDefault="00230461" w:rsidP="00566079">
            <w:pPr>
              <w:snapToGrid w:val="0"/>
              <w:spacing w:after="0" w:line="240" w:lineRule="auto"/>
              <w:ind w:left="59" w:right="57"/>
              <w:jc w:val="both"/>
              <w:rPr>
                <w:rFonts w:ascii="PT Astra Serif" w:hAnsi="PT Astra Serif"/>
                <w:kern w:val="2"/>
              </w:rPr>
            </w:pP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230461" w:rsidRPr="0004714D" w:rsidRDefault="00230461" w:rsidP="00566079">
            <w:pPr>
              <w:snapToGrid w:val="0"/>
              <w:spacing w:after="0" w:line="240" w:lineRule="auto"/>
              <w:jc w:val="center"/>
              <w:rPr>
                <w:rFonts w:ascii="PT Astra Serif" w:hAnsi="PT Astra Serif"/>
                <w:kern w:val="2"/>
              </w:rPr>
            </w:pPr>
            <w:r w:rsidRPr="0004714D">
              <w:rPr>
                <w:rFonts w:ascii="PT Astra Serif" w:hAnsi="PT Astra Serif"/>
              </w:rPr>
              <w:t>40</w:t>
            </w:r>
          </w:p>
        </w:tc>
      </w:tr>
      <w:tr w:rsidR="00230461" w:rsidTr="00566079">
        <w:trPr>
          <w:trHeight w:val="413"/>
          <w:jc w:val="center"/>
        </w:trPr>
        <w:tc>
          <w:tcPr>
            <w:tcW w:w="774" w:type="dxa"/>
            <w:tcBorders>
              <w:top w:val="single" w:sz="4" w:space="0" w:color="000000"/>
              <w:left w:val="single" w:sz="4" w:space="0" w:color="000000"/>
              <w:bottom w:val="single" w:sz="4" w:space="0" w:color="000000"/>
              <w:right w:val="nil"/>
            </w:tcBorders>
            <w:hideMark/>
          </w:tcPr>
          <w:p w:rsidR="00230461" w:rsidRDefault="00230461" w:rsidP="00566079">
            <w:pPr>
              <w:snapToGrid w:val="0"/>
              <w:spacing w:after="0" w:line="240" w:lineRule="auto"/>
              <w:ind w:left="59"/>
              <w:jc w:val="center"/>
              <w:rPr>
                <w:rFonts w:ascii="PT Astra Serif" w:hAnsi="PT Astra Serif"/>
                <w:kern w:val="2"/>
              </w:rPr>
            </w:pPr>
            <w:r>
              <w:rPr>
                <w:rFonts w:ascii="PT Astra Serif" w:hAnsi="PT Astra Serif"/>
              </w:rPr>
              <w:t>1.2.3</w:t>
            </w:r>
          </w:p>
        </w:tc>
        <w:tc>
          <w:tcPr>
            <w:tcW w:w="8142" w:type="dxa"/>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ind w:left="59" w:right="57"/>
              <w:jc w:val="both"/>
              <w:rPr>
                <w:rFonts w:ascii="PT Astra Serif" w:hAnsi="PT Astra Serif"/>
                <w:kern w:val="2"/>
              </w:rPr>
            </w:pPr>
            <w:r>
              <w:rPr>
                <w:rFonts w:ascii="PT Astra Serif" w:hAnsi="PT Astra Serif"/>
              </w:rPr>
              <w:t xml:space="preserve">- </w:t>
            </w:r>
            <w:r w:rsidRPr="00F51AE6">
              <w:rPr>
                <w:rFonts w:ascii="PT Astra Serif" w:hAnsi="PT Astra Serif"/>
              </w:rPr>
              <w:t>Устранение мелких повреждений: выбоин и трещин цементобетонных и асфальтобетонных покрытий  (по необходимости)</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230461" w:rsidRPr="0004714D" w:rsidRDefault="00230461" w:rsidP="00566079">
            <w:pPr>
              <w:snapToGrid w:val="0"/>
              <w:spacing w:after="0" w:line="240" w:lineRule="auto"/>
              <w:jc w:val="center"/>
              <w:rPr>
                <w:rFonts w:ascii="PT Astra Serif" w:hAnsi="PT Astra Serif"/>
                <w:kern w:val="2"/>
              </w:rPr>
            </w:pPr>
            <w:r w:rsidRPr="0004714D">
              <w:rPr>
                <w:rFonts w:ascii="PT Astra Serif" w:hAnsi="PT Astra Serif"/>
              </w:rPr>
              <w:t>5</w:t>
            </w:r>
          </w:p>
        </w:tc>
      </w:tr>
      <w:tr w:rsidR="00230461" w:rsidTr="00566079">
        <w:trPr>
          <w:trHeight w:val="413"/>
          <w:jc w:val="center"/>
        </w:trPr>
        <w:tc>
          <w:tcPr>
            <w:tcW w:w="774" w:type="dxa"/>
            <w:tcBorders>
              <w:top w:val="single" w:sz="4" w:space="0" w:color="000000"/>
              <w:left w:val="single" w:sz="4" w:space="0" w:color="000000"/>
              <w:bottom w:val="single" w:sz="4" w:space="0" w:color="000000"/>
              <w:right w:val="nil"/>
            </w:tcBorders>
            <w:hideMark/>
          </w:tcPr>
          <w:p w:rsidR="00230461" w:rsidRDefault="00230461" w:rsidP="00566079">
            <w:pPr>
              <w:snapToGrid w:val="0"/>
              <w:spacing w:after="0" w:line="240" w:lineRule="auto"/>
              <w:ind w:left="59"/>
              <w:jc w:val="center"/>
              <w:rPr>
                <w:rFonts w:ascii="PT Astra Serif" w:hAnsi="PT Astra Serif"/>
                <w:kern w:val="2"/>
              </w:rPr>
            </w:pPr>
            <w:r>
              <w:rPr>
                <w:rFonts w:ascii="PT Astra Serif" w:hAnsi="PT Astra Serif"/>
              </w:rPr>
              <w:t>1.2.4</w:t>
            </w:r>
          </w:p>
        </w:tc>
        <w:tc>
          <w:tcPr>
            <w:tcW w:w="8142" w:type="dxa"/>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ind w:left="59" w:right="57"/>
              <w:jc w:val="both"/>
              <w:rPr>
                <w:rFonts w:ascii="PT Astra Serif" w:hAnsi="PT Astra Serif"/>
                <w:kern w:val="2"/>
              </w:rPr>
            </w:pPr>
            <w:r>
              <w:rPr>
                <w:rFonts w:ascii="PT Astra Serif" w:hAnsi="PT Astra Serif"/>
              </w:rPr>
              <w:t>- Профилирование проезжей части грунтовых  дорог внутриквартальных и дворовых проездов.</w:t>
            </w:r>
          </w:p>
          <w:p w:rsidR="00230461" w:rsidRDefault="00230461" w:rsidP="00566079">
            <w:pPr>
              <w:snapToGrid w:val="0"/>
              <w:spacing w:after="0" w:line="240" w:lineRule="auto"/>
              <w:ind w:left="59" w:right="57"/>
              <w:jc w:val="both"/>
              <w:rPr>
                <w:rFonts w:ascii="PT Astra Serif" w:hAnsi="PT Astra Serif"/>
                <w:kern w:val="2"/>
              </w:rPr>
            </w:pPr>
            <w:r>
              <w:rPr>
                <w:rFonts w:ascii="PT Astra Serif" w:hAnsi="PT Astra Serif"/>
              </w:rPr>
              <w:t>Отсыпка  грунтом по необходимости</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230461" w:rsidRPr="0004714D" w:rsidRDefault="00230461" w:rsidP="00566079">
            <w:pPr>
              <w:snapToGrid w:val="0"/>
              <w:spacing w:after="0" w:line="240" w:lineRule="auto"/>
              <w:jc w:val="center"/>
              <w:rPr>
                <w:rFonts w:ascii="PT Astra Serif" w:hAnsi="PT Astra Serif"/>
                <w:kern w:val="2"/>
              </w:rPr>
            </w:pPr>
            <w:r w:rsidRPr="0004714D">
              <w:rPr>
                <w:rFonts w:ascii="PT Astra Serif" w:hAnsi="PT Astra Serif"/>
              </w:rPr>
              <w:t>35</w:t>
            </w:r>
          </w:p>
        </w:tc>
      </w:tr>
      <w:tr w:rsidR="00230461" w:rsidTr="00566079">
        <w:trPr>
          <w:trHeight w:val="392"/>
          <w:jc w:val="center"/>
        </w:trPr>
        <w:tc>
          <w:tcPr>
            <w:tcW w:w="774" w:type="dxa"/>
            <w:tcBorders>
              <w:top w:val="single" w:sz="4" w:space="0" w:color="000000"/>
              <w:left w:val="single" w:sz="4" w:space="0" w:color="000000"/>
              <w:bottom w:val="single" w:sz="4" w:space="0" w:color="000000"/>
              <w:right w:val="nil"/>
            </w:tcBorders>
            <w:hideMark/>
          </w:tcPr>
          <w:p w:rsidR="00230461" w:rsidRDefault="00230461" w:rsidP="00566079">
            <w:pPr>
              <w:snapToGrid w:val="0"/>
              <w:spacing w:after="0" w:line="240" w:lineRule="auto"/>
              <w:ind w:left="59"/>
              <w:jc w:val="center"/>
              <w:rPr>
                <w:rFonts w:ascii="PT Astra Serif" w:hAnsi="PT Astra Serif"/>
                <w:b/>
                <w:bCs/>
                <w:kern w:val="2"/>
              </w:rPr>
            </w:pPr>
            <w:r>
              <w:rPr>
                <w:rFonts w:ascii="PT Astra Serif" w:hAnsi="PT Astra Serif"/>
                <w:b/>
                <w:bCs/>
              </w:rPr>
              <w:t>1.3</w:t>
            </w:r>
          </w:p>
        </w:tc>
        <w:tc>
          <w:tcPr>
            <w:tcW w:w="8142" w:type="dxa"/>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ind w:left="59" w:right="57"/>
              <w:rPr>
                <w:rFonts w:ascii="PT Astra Serif" w:hAnsi="PT Astra Serif"/>
                <w:b/>
                <w:bCs/>
                <w:kern w:val="2"/>
              </w:rPr>
            </w:pPr>
            <w:r>
              <w:rPr>
                <w:rFonts w:ascii="PT Astra Serif" w:hAnsi="PT Astra Serif"/>
                <w:b/>
                <w:bCs/>
              </w:rPr>
              <w:t>По обустройству дорог, организации и обеспечению безопасности движения</w:t>
            </w:r>
          </w:p>
        </w:tc>
        <w:tc>
          <w:tcPr>
            <w:tcW w:w="1419" w:type="dxa"/>
            <w:tcBorders>
              <w:top w:val="single" w:sz="4" w:space="0" w:color="000000"/>
              <w:left w:val="single" w:sz="4" w:space="0" w:color="000000"/>
              <w:bottom w:val="single" w:sz="4" w:space="0" w:color="000000"/>
              <w:right w:val="single" w:sz="4" w:space="0" w:color="000000"/>
            </w:tcBorders>
            <w:vAlign w:val="center"/>
          </w:tcPr>
          <w:p w:rsidR="00230461" w:rsidRPr="0004714D" w:rsidRDefault="00230461" w:rsidP="00566079">
            <w:pPr>
              <w:snapToGrid w:val="0"/>
              <w:spacing w:after="0" w:line="240" w:lineRule="auto"/>
              <w:jc w:val="center"/>
              <w:rPr>
                <w:rFonts w:ascii="PT Astra Serif" w:hAnsi="PT Astra Serif"/>
                <w:kern w:val="2"/>
              </w:rPr>
            </w:pPr>
          </w:p>
        </w:tc>
      </w:tr>
      <w:tr w:rsidR="00230461" w:rsidTr="00566079">
        <w:trPr>
          <w:trHeight w:val="443"/>
          <w:jc w:val="center"/>
        </w:trPr>
        <w:tc>
          <w:tcPr>
            <w:tcW w:w="774" w:type="dxa"/>
            <w:tcBorders>
              <w:top w:val="single" w:sz="4" w:space="0" w:color="000000"/>
              <w:left w:val="single" w:sz="4" w:space="0" w:color="000000"/>
              <w:bottom w:val="single" w:sz="4" w:space="0" w:color="000000"/>
              <w:right w:val="nil"/>
            </w:tcBorders>
            <w:hideMark/>
          </w:tcPr>
          <w:p w:rsidR="00230461" w:rsidRDefault="00230461" w:rsidP="00566079">
            <w:pPr>
              <w:snapToGrid w:val="0"/>
              <w:spacing w:after="0" w:line="240" w:lineRule="auto"/>
              <w:ind w:left="59"/>
              <w:jc w:val="center"/>
              <w:rPr>
                <w:rFonts w:ascii="PT Astra Serif" w:hAnsi="PT Astra Serif"/>
                <w:kern w:val="2"/>
              </w:rPr>
            </w:pPr>
            <w:r>
              <w:rPr>
                <w:rFonts w:ascii="PT Astra Serif" w:hAnsi="PT Astra Serif"/>
              </w:rPr>
              <w:t>1.3.1</w:t>
            </w:r>
          </w:p>
        </w:tc>
        <w:tc>
          <w:tcPr>
            <w:tcW w:w="8142" w:type="dxa"/>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ind w:left="59" w:right="57"/>
              <w:jc w:val="both"/>
              <w:rPr>
                <w:rFonts w:ascii="PT Astra Serif" w:hAnsi="PT Astra Serif"/>
                <w:kern w:val="2"/>
              </w:rPr>
            </w:pPr>
            <w:r>
              <w:rPr>
                <w:rFonts w:ascii="PT Astra Serif" w:hAnsi="PT Astra Serif"/>
              </w:rPr>
              <w:t>- Уход за знаками, в том числе  исправление и замена поврежденных стоек и знаков, окрашивание стоек</w:t>
            </w:r>
          </w:p>
          <w:p w:rsidR="00230461" w:rsidRDefault="00230461" w:rsidP="00566079">
            <w:pPr>
              <w:snapToGrid w:val="0"/>
              <w:spacing w:after="0" w:line="240" w:lineRule="auto"/>
              <w:ind w:left="59" w:right="57"/>
              <w:jc w:val="both"/>
              <w:rPr>
                <w:rFonts w:ascii="PT Astra Serif" w:hAnsi="PT Astra Serif"/>
                <w:kern w:val="2"/>
              </w:rPr>
            </w:pPr>
            <w:r>
              <w:rPr>
                <w:rFonts w:ascii="PT Astra Serif" w:hAnsi="PT Astra Serif"/>
              </w:rPr>
              <w:t>- Уход за урнами, скамейками, в том числе очистка урн от мусора</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230461" w:rsidRPr="0004714D" w:rsidRDefault="00230461" w:rsidP="00566079">
            <w:pPr>
              <w:snapToGrid w:val="0"/>
              <w:spacing w:after="0" w:line="240" w:lineRule="auto"/>
              <w:jc w:val="center"/>
              <w:rPr>
                <w:rFonts w:ascii="PT Astra Serif" w:hAnsi="PT Astra Serif"/>
                <w:kern w:val="2"/>
              </w:rPr>
            </w:pPr>
            <w:r w:rsidRPr="0004714D">
              <w:rPr>
                <w:rFonts w:ascii="PT Astra Serif" w:hAnsi="PT Astra Serif"/>
              </w:rPr>
              <w:t>3</w:t>
            </w:r>
          </w:p>
        </w:tc>
      </w:tr>
      <w:tr w:rsidR="00230461" w:rsidTr="00566079">
        <w:trPr>
          <w:trHeight w:val="384"/>
          <w:jc w:val="center"/>
        </w:trPr>
        <w:tc>
          <w:tcPr>
            <w:tcW w:w="774" w:type="dxa"/>
            <w:tcBorders>
              <w:top w:val="single" w:sz="4" w:space="0" w:color="000000"/>
              <w:left w:val="single" w:sz="4" w:space="0" w:color="000000"/>
              <w:bottom w:val="single" w:sz="4" w:space="0" w:color="000000"/>
              <w:right w:val="nil"/>
            </w:tcBorders>
            <w:hideMark/>
          </w:tcPr>
          <w:p w:rsidR="00230461" w:rsidRDefault="00230461" w:rsidP="00566079">
            <w:pPr>
              <w:snapToGrid w:val="0"/>
              <w:spacing w:after="0" w:line="240" w:lineRule="auto"/>
              <w:ind w:left="59"/>
              <w:jc w:val="center"/>
              <w:rPr>
                <w:rFonts w:ascii="PT Astra Serif" w:hAnsi="PT Astra Serif"/>
                <w:kern w:val="2"/>
              </w:rPr>
            </w:pPr>
            <w:r>
              <w:rPr>
                <w:rFonts w:ascii="PT Astra Serif" w:hAnsi="PT Astra Serif"/>
              </w:rPr>
              <w:t>1.3.2</w:t>
            </w:r>
          </w:p>
        </w:tc>
        <w:tc>
          <w:tcPr>
            <w:tcW w:w="8142" w:type="dxa"/>
            <w:tcBorders>
              <w:top w:val="single" w:sz="4" w:space="0" w:color="000000"/>
              <w:left w:val="single" w:sz="4" w:space="0" w:color="000000"/>
              <w:bottom w:val="single" w:sz="4" w:space="0" w:color="000000"/>
              <w:right w:val="nil"/>
            </w:tcBorders>
            <w:vAlign w:val="center"/>
            <w:hideMark/>
          </w:tcPr>
          <w:p w:rsidR="00230461" w:rsidRDefault="00230461" w:rsidP="00566079">
            <w:pPr>
              <w:snapToGrid w:val="0"/>
              <w:spacing w:after="0" w:line="240" w:lineRule="auto"/>
              <w:ind w:left="59" w:right="57"/>
              <w:jc w:val="both"/>
              <w:rPr>
                <w:rFonts w:ascii="PT Astra Serif" w:hAnsi="PT Astra Serif"/>
                <w:kern w:val="2"/>
              </w:rPr>
            </w:pPr>
            <w:r>
              <w:rPr>
                <w:rFonts w:ascii="PT Astra Serif" w:hAnsi="PT Astra Serif"/>
              </w:rPr>
              <w:t xml:space="preserve">- Уход за ограждениями, в том числе исправление,  замена поврежденных, установка недостающих, окрашивание ограждений.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230461" w:rsidRPr="0004714D" w:rsidRDefault="00230461" w:rsidP="00566079">
            <w:pPr>
              <w:snapToGrid w:val="0"/>
              <w:spacing w:after="0" w:line="240" w:lineRule="auto"/>
              <w:jc w:val="center"/>
              <w:rPr>
                <w:rFonts w:ascii="PT Astra Serif" w:hAnsi="PT Astra Serif"/>
                <w:kern w:val="2"/>
              </w:rPr>
            </w:pPr>
            <w:r w:rsidRPr="0004714D">
              <w:rPr>
                <w:rFonts w:ascii="PT Astra Serif" w:hAnsi="PT Astra Serif"/>
              </w:rPr>
              <w:t>5</w:t>
            </w:r>
          </w:p>
        </w:tc>
      </w:tr>
      <w:tr w:rsidR="00230461" w:rsidTr="00566079">
        <w:trPr>
          <w:trHeight w:val="300"/>
          <w:jc w:val="center"/>
        </w:trPr>
        <w:tc>
          <w:tcPr>
            <w:tcW w:w="774" w:type="dxa"/>
            <w:tcBorders>
              <w:top w:val="single" w:sz="4" w:space="0" w:color="000000"/>
              <w:left w:val="single" w:sz="4" w:space="0" w:color="000000"/>
              <w:bottom w:val="single" w:sz="4" w:space="0" w:color="000000"/>
              <w:right w:val="nil"/>
            </w:tcBorders>
          </w:tcPr>
          <w:p w:rsidR="00230461" w:rsidRDefault="00230461" w:rsidP="00566079">
            <w:pPr>
              <w:snapToGrid w:val="0"/>
              <w:spacing w:after="0" w:line="240" w:lineRule="auto"/>
              <w:jc w:val="center"/>
              <w:rPr>
                <w:rFonts w:ascii="PT Astra Serif" w:hAnsi="PT Astra Serif"/>
                <w:kern w:val="2"/>
              </w:rPr>
            </w:pPr>
          </w:p>
        </w:tc>
        <w:tc>
          <w:tcPr>
            <w:tcW w:w="8142" w:type="dxa"/>
            <w:tcBorders>
              <w:top w:val="single" w:sz="4" w:space="0" w:color="000000"/>
              <w:left w:val="single" w:sz="4" w:space="0" w:color="000000"/>
              <w:bottom w:val="single" w:sz="4" w:space="0" w:color="000000"/>
              <w:right w:val="nil"/>
            </w:tcBorders>
            <w:vAlign w:val="center"/>
          </w:tcPr>
          <w:p w:rsidR="00230461" w:rsidRDefault="00230461" w:rsidP="00566079">
            <w:pPr>
              <w:snapToGrid w:val="0"/>
              <w:spacing w:after="0" w:line="240" w:lineRule="auto"/>
              <w:rPr>
                <w:rFonts w:ascii="PT Astra Serif" w:hAnsi="PT Astra Serif"/>
                <w:kern w:val="2"/>
              </w:rPr>
            </w:pP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230461" w:rsidRPr="0004714D" w:rsidRDefault="00230461" w:rsidP="00566079">
            <w:pPr>
              <w:snapToGrid w:val="0"/>
              <w:spacing w:after="0" w:line="240" w:lineRule="auto"/>
              <w:jc w:val="center"/>
              <w:rPr>
                <w:rFonts w:ascii="PT Astra Serif" w:hAnsi="PT Astra Serif"/>
                <w:b/>
                <w:bCs/>
                <w:kern w:val="2"/>
              </w:rPr>
            </w:pPr>
            <w:r w:rsidRPr="0004714D">
              <w:rPr>
                <w:rFonts w:ascii="PT Astra Serif" w:hAnsi="PT Astra Serif"/>
                <w:b/>
                <w:bCs/>
              </w:rPr>
              <w:t>100</w:t>
            </w:r>
          </w:p>
        </w:tc>
      </w:tr>
    </w:tbl>
    <w:p w:rsidR="00230461" w:rsidRDefault="00230461" w:rsidP="00230461">
      <w:pPr>
        <w:pStyle w:val="ConsPlusNormal0"/>
        <w:widowControl/>
        <w:tabs>
          <w:tab w:val="left" w:pos="360"/>
        </w:tabs>
        <w:ind w:firstLine="0"/>
        <w:jc w:val="center"/>
        <w:rPr>
          <w:rFonts w:ascii="PT Astra Serif" w:hAnsi="PT Astra Serif"/>
          <w:b/>
        </w:rPr>
      </w:pPr>
    </w:p>
    <w:p w:rsidR="00230461" w:rsidRDefault="00230461" w:rsidP="00230461">
      <w:pPr>
        <w:pStyle w:val="ConsPlusNormal0"/>
        <w:widowControl/>
        <w:tabs>
          <w:tab w:val="left" w:pos="360"/>
        </w:tabs>
        <w:ind w:firstLine="0"/>
        <w:jc w:val="center"/>
        <w:rPr>
          <w:rFonts w:ascii="PT Astra Serif" w:hAnsi="PT Astra Serif"/>
          <w:b/>
        </w:rPr>
      </w:pPr>
    </w:p>
    <w:p w:rsidR="00230461" w:rsidRDefault="00230461" w:rsidP="00230461">
      <w:pPr>
        <w:pStyle w:val="ConsPlusNormal0"/>
        <w:widowControl/>
        <w:tabs>
          <w:tab w:val="left" w:pos="360"/>
        </w:tabs>
        <w:ind w:firstLine="0"/>
        <w:jc w:val="center"/>
        <w:rPr>
          <w:rFonts w:ascii="PT Astra Serif" w:hAnsi="PT Astra Serif"/>
          <w:b/>
          <w:color w:val="000000"/>
        </w:rPr>
      </w:pPr>
      <w:r>
        <w:rPr>
          <w:rFonts w:ascii="PT Astra Serif" w:hAnsi="PT Astra Serif"/>
          <w:b/>
        </w:rPr>
        <w:t xml:space="preserve">Перечень </w:t>
      </w:r>
      <w:r>
        <w:rPr>
          <w:rFonts w:ascii="PT Astra Serif" w:hAnsi="PT Astra Serif"/>
          <w:b/>
          <w:color w:val="000000"/>
        </w:rPr>
        <w:t xml:space="preserve">внутриквартальных и дворовых проездов города </w:t>
      </w:r>
      <w:proofErr w:type="spellStart"/>
      <w:r>
        <w:rPr>
          <w:rFonts w:ascii="PT Astra Serif" w:hAnsi="PT Astra Serif"/>
          <w:b/>
          <w:color w:val="000000"/>
        </w:rPr>
        <w:t>Югорска</w:t>
      </w:r>
      <w:proofErr w:type="spellEnd"/>
    </w:p>
    <w:p w:rsidR="00230461" w:rsidRDefault="00230461" w:rsidP="00230461">
      <w:pPr>
        <w:pStyle w:val="ConsPlusNormal0"/>
        <w:widowControl/>
        <w:tabs>
          <w:tab w:val="left" w:pos="360"/>
        </w:tabs>
        <w:ind w:firstLine="0"/>
        <w:jc w:val="right"/>
        <w:rPr>
          <w:rFonts w:ascii="PT Astra Serif" w:hAnsi="PT Astra Serif"/>
          <w:b/>
          <w:color w:val="000000"/>
        </w:rPr>
      </w:pPr>
      <w:r>
        <w:rPr>
          <w:rFonts w:ascii="PT Astra Serif" w:hAnsi="PT Astra Serif"/>
          <w:b/>
          <w:color w:val="000000"/>
        </w:rPr>
        <w:t>Таблица 2</w:t>
      </w:r>
    </w:p>
    <w:p w:rsidR="00230461" w:rsidRDefault="00230461" w:rsidP="00230461">
      <w:pPr>
        <w:pStyle w:val="ConsPlusNormal0"/>
        <w:widowControl/>
        <w:tabs>
          <w:tab w:val="left" w:pos="360"/>
        </w:tabs>
        <w:ind w:firstLine="0"/>
        <w:jc w:val="center"/>
        <w:rPr>
          <w:rFonts w:ascii="PT Astra Serif" w:hAnsi="PT Astra Serif"/>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197"/>
        <w:gridCol w:w="1571"/>
      </w:tblGrid>
      <w:tr w:rsidR="00230461" w:rsidTr="00566079">
        <w:trPr>
          <w:trHeight w:val="46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b/>
                <w:bCs/>
                <w:lang w:eastAsia="ru-RU"/>
              </w:rPr>
            </w:pPr>
            <w:r>
              <w:rPr>
                <w:rFonts w:ascii="PT Astra Serif" w:hAnsi="PT Astra Serif" w:cs="Arial CYR"/>
                <w:b/>
                <w:bCs/>
                <w:lang w:eastAsia="ru-RU"/>
              </w:rPr>
              <w:t xml:space="preserve">№ </w:t>
            </w:r>
          </w:p>
          <w:p w:rsidR="00230461" w:rsidRDefault="00230461" w:rsidP="00566079">
            <w:pPr>
              <w:spacing w:after="0" w:line="240" w:lineRule="auto"/>
              <w:jc w:val="center"/>
              <w:rPr>
                <w:rFonts w:ascii="PT Astra Serif" w:hAnsi="PT Astra Serif" w:cs="Arial CYR"/>
                <w:b/>
                <w:bCs/>
                <w:lang w:eastAsia="ru-RU"/>
              </w:rPr>
            </w:pPr>
            <w:proofErr w:type="gramStart"/>
            <w:r>
              <w:rPr>
                <w:rFonts w:ascii="PT Astra Serif" w:hAnsi="PT Astra Serif" w:cs="Arial CYR"/>
                <w:b/>
                <w:bCs/>
                <w:lang w:eastAsia="ru-RU"/>
              </w:rPr>
              <w:t>п</w:t>
            </w:r>
            <w:proofErr w:type="gramEnd"/>
            <w:r>
              <w:rPr>
                <w:rFonts w:ascii="PT Astra Serif" w:hAnsi="PT Astra Serif" w:cs="Arial CYR"/>
                <w:b/>
                <w:bCs/>
                <w:lang w:eastAsia="ru-RU"/>
              </w:rPr>
              <w:t>/п</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jc w:val="center"/>
              <w:rPr>
                <w:rFonts w:ascii="PT Astra Serif" w:hAnsi="PT Astra Serif" w:cs="Arial CYR"/>
                <w:b/>
                <w:bCs/>
                <w:lang w:eastAsia="ru-RU"/>
              </w:rPr>
            </w:pPr>
            <w:r>
              <w:rPr>
                <w:rFonts w:ascii="PT Astra Serif" w:hAnsi="PT Astra Serif" w:cs="Arial CYR"/>
                <w:b/>
                <w:bCs/>
                <w:lang w:eastAsia="ru-RU"/>
              </w:rPr>
              <w:t>Наименование  проездов</w:t>
            </w:r>
          </w:p>
        </w:tc>
        <w:tc>
          <w:tcPr>
            <w:tcW w:w="734"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jc w:val="center"/>
              <w:rPr>
                <w:rFonts w:ascii="PT Astra Serif" w:hAnsi="PT Astra Serif" w:cs="Arial CYR"/>
                <w:b/>
                <w:bCs/>
                <w:lang w:eastAsia="ru-RU"/>
              </w:rPr>
            </w:pPr>
            <w:r>
              <w:rPr>
                <w:rFonts w:ascii="PT Astra Serif" w:hAnsi="PT Astra Serif" w:cs="Arial CYR"/>
                <w:b/>
                <w:bCs/>
                <w:lang w:eastAsia="ru-RU"/>
              </w:rPr>
              <w:t>Площадь, м</w:t>
            </w:r>
            <w:proofErr w:type="gramStart"/>
            <w:r>
              <w:rPr>
                <w:rFonts w:ascii="PT Astra Serif" w:hAnsi="PT Astra Serif" w:cs="Arial CYR"/>
                <w:b/>
                <w:bCs/>
                <w:lang w:eastAsia="ru-RU"/>
              </w:rPr>
              <w:t>2</w:t>
            </w:r>
            <w:proofErr w:type="gramEnd"/>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Лесная, 10 (Стоянка и тротуар)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306</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 xml:space="preserve">ул. </w:t>
            </w:r>
            <w:proofErr w:type="gramStart"/>
            <w:r>
              <w:rPr>
                <w:rFonts w:ascii="PT Astra Serif" w:hAnsi="PT Astra Serif" w:cs="Arial CYR"/>
                <w:lang w:eastAsia="ru-RU"/>
              </w:rPr>
              <w:t>Садовая</w:t>
            </w:r>
            <w:proofErr w:type="gramEnd"/>
            <w:r>
              <w:rPr>
                <w:rFonts w:ascii="PT Astra Serif" w:hAnsi="PT Astra Serif" w:cs="Arial CYR"/>
                <w:lang w:eastAsia="ru-RU"/>
              </w:rPr>
              <w:t xml:space="preserve">, 84 (Тротуар) твердое покрытие </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115</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color w:val="FF0000"/>
                <w:lang w:eastAsia="ru-RU"/>
              </w:rPr>
            </w:pPr>
            <w:r>
              <w:rPr>
                <w:rFonts w:ascii="PT Astra Serif" w:hAnsi="PT Astra Serif" w:cs="Arial CYR"/>
                <w:lang w:eastAsia="ru-RU"/>
              </w:rPr>
              <w:t xml:space="preserve">ул. </w:t>
            </w:r>
            <w:proofErr w:type="gramStart"/>
            <w:r>
              <w:rPr>
                <w:rFonts w:ascii="PT Astra Serif" w:hAnsi="PT Astra Serif" w:cs="Arial CYR"/>
                <w:lang w:eastAsia="ru-RU"/>
              </w:rPr>
              <w:t>Садовая</w:t>
            </w:r>
            <w:proofErr w:type="gramEnd"/>
            <w:r>
              <w:rPr>
                <w:rFonts w:ascii="PT Astra Serif" w:hAnsi="PT Astra Serif" w:cs="Arial CYR"/>
                <w:lang w:eastAsia="ru-RU"/>
              </w:rPr>
              <w:t>, 84 (Проезд) грунтовое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184</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4</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color w:val="FF0000"/>
                <w:lang w:eastAsia="ru-RU"/>
              </w:rPr>
            </w:pPr>
            <w:r>
              <w:rPr>
                <w:rFonts w:ascii="PT Astra Serif" w:hAnsi="PT Astra Serif" w:cs="Arial CYR"/>
                <w:lang w:eastAsia="ru-RU"/>
              </w:rPr>
              <w:t xml:space="preserve">ул. </w:t>
            </w:r>
            <w:proofErr w:type="gramStart"/>
            <w:r>
              <w:rPr>
                <w:rFonts w:ascii="PT Astra Serif" w:hAnsi="PT Astra Serif" w:cs="Arial CYR"/>
                <w:lang w:eastAsia="ru-RU"/>
              </w:rPr>
              <w:t>Садовая</w:t>
            </w:r>
            <w:proofErr w:type="gramEnd"/>
            <w:r>
              <w:rPr>
                <w:rFonts w:ascii="PT Astra Serif" w:hAnsi="PT Astra Serif" w:cs="Arial CYR"/>
                <w:lang w:eastAsia="ru-RU"/>
              </w:rPr>
              <w:t>, 80а (Проезд)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256</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5</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color w:val="FF0000"/>
                <w:lang w:eastAsia="ru-RU"/>
              </w:rPr>
            </w:pPr>
            <w:r>
              <w:rPr>
                <w:rFonts w:ascii="PT Astra Serif" w:hAnsi="PT Astra Serif" w:cs="Arial CYR"/>
                <w:lang w:eastAsia="ru-RU"/>
              </w:rPr>
              <w:t xml:space="preserve">ул. </w:t>
            </w:r>
            <w:proofErr w:type="gramStart"/>
            <w:r>
              <w:rPr>
                <w:rFonts w:ascii="PT Astra Serif" w:hAnsi="PT Astra Serif" w:cs="Arial CYR"/>
                <w:lang w:eastAsia="ru-RU"/>
              </w:rPr>
              <w:t>Садовая</w:t>
            </w:r>
            <w:proofErr w:type="gramEnd"/>
            <w:r>
              <w:rPr>
                <w:rFonts w:ascii="PT Astra Serif" w:hAnsi="PT Astra Serif" w:cs="Arial CYR"/>
                <w:lang w:eastAsia="ru-RU"/>
              </w:rPr>
              <w:t>, 84/1 (Проезд)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687</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6</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color w:val="FF0000"/>
                <w:lang w:eastAsia="ru-RU"/>
              </w:rPr>
            </w:pPr>
            <w:r>
              <w:rPr>
                <w:rFonts w:ascii="PT Astra Serif" w:hAnsi="PT Astra Serif" w:cs="Arial CYR"/>
                <w:lang w:eastAsia="ru-RU"/>
              </w:rPr>
              <w:t xml:space="preserve">ул. </w:t>
            </w:r>
            <w:proofErr w:type="gramStart"/>
            <w:r>
              <w:rPr>
                <w:rFonts w:ascii="PT Astra Serif" w:hAnsi="PT Astra Serif" w:cs="Arial CYR"/>
                <w:lang w:eastAsia="ru-RU"/>
              </w:rPr>
              <w:t>Садовая</w:t>
            </w:r>
            <w:proofErr w:type="gramEnd"/>
            <w:r>
              <w:rPr>
                <w:rFonts w:ascii="PT Astra Serif" w:hAnsi="PT Astra Serif" w:cs="Arial CYR"/>
                <w:lang w:eastAsia="ru-RU"/>
              </w:rPr>
              <w:t>, 78 (Проезд) грунтовое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450</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7</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color w:val="FF0000"/>
                <w:lang w:eastAsia="ru-RU"/>
              </w:rPr>
            </w:pPr>
            <w:r>
              <w:rPr>
                <w:rFonts w:ascii="PT Astra Serif" w:hAnsi="PT Astra Serif" w:cs="Arial CYR"/>
                <w:lang w:eastAsia="ru-RU"/>
              </w:rPr>
              <w:t xml:space="preserve">ул. </w:t>
            </w:r>
            <w:proofErr w:type="gramStart"/>
            <w:r>
              <w:rPr>
                <w:rFonts w:ascii="PT Astra Serif" w:hAnsi="PT Astra Serif" w:cs="Arial CYR"/>
                <w:lang w:eastAsia="ru-RU"/>
              </w:rPr>
              <w:t>Садовая</w:t>
            </w:r>
            <w:proofErr w:type="gramEnd"/>
            <w:r>
              <w:rPr>
                <w:rFonts w:ascii="PT Astra Serif" w:hAnsi="PT Astra Serif" w:cs="Arial CYR"/>
                <w:lang w:eastAsia="ru-RU"/>
              </w:rPr>
              <w:t>, 76 (Проезд и тротуар)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242</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8</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color w:val="FF0000"/>
                <w:lang w:eastAsia="ru-RU"/>
              </w:rPr>
            </w:pPr>
            <w:r>
              <w:rPr>
                <w:rFonts w:ascii="PT Astra Serif" w:hAnsi="PT Astra Serif" w:cs="Arial CYR"/>
                <w:lang w:eastAsia="ru-RU"/>
              </w:rPr>
              <w:t xml:space="preserve">ул. </w:t>
            </w:r>
            <w:proofErr w:type="gramStart"/>
            <w:r>
              <w:rPr>
                <w:rFonts w:ascii="PT Astra Serif" w:hAnsi="PT Astra Serif" w:cs="Arial CYR"/>
                <w:lang w:eastAsia="ru-RU"/>
              </w:rPr>
              <w:t>Садовая</w:t>
            </w:r>
            <w:proofErr w:type="gramEnd"/>
            <w:r>
              <w:rPr>
                <w:rFonts w:ascii="PT Astra Serif" w:hAnsi="PT Astra Serif" w:cs="Arial CYR"/>
                <w:lang w:eastAsia="ru-RU"/>
              </w:rPr>
              <w:t>, 74 (Проезд)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448</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9</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color w:val="FF0000"/>
                <w:lang w:eastAsia="ru-RU"/>
              </w:rPr>
            </w:pPr>
            <w:r>
              <w:rPr>
                <w:rFonts w:ascii="PT Astra Serif" w:hAnsi="PT Astra Serif" w:cs="Arial CYR"/>
                <w:lang w:eastAsia="ru-RU"/>
              </w:rPr>
              <w:t xml:space="preserve">ул. </w:t>
            </w:r>
            <w:proofErr w:type="gramStart"/>
            <w:r>
              <w:rPr>
                <w:rFonts w:ascii="PT Astra Serif" w:hAnsi="PT Astra Serif" w:cs="Arial CYR"/>
                <w:lang w:eastAsia="ru-RU"/>
              </w:rPr>
              <w:t>Садовая</w:t>
            </w:r>
            <w:proofErr w:type="gramEnd"/>
            <w:r>
              <w:rPr>
                <w:rFonts w:ascii="PT Astra Serif" w:hAnsi="PT Astra Serif" w:cs="Arial CYR"/>
                <w:lang w:eastAsia="ru-RU"/>
              </w:rPr>
              <w:t>, 72/1 (Тротуар)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197</w:t>
            </w:r>
          </w:p>
        </w:tc>
      </w:tr>
      <w:tr w:rsidR="00230461" w:rsidTr="00566079">
        <w:trPr>
          <w:trHeight w:val="350"/>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10</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color w:val="FF0000"/>
                <w:lang w:eastAsia="ru-RU"/>
              </w:rPr>
            </w:pPr>
            <w:r>
              <w:rPr>
                <w:rFonts w:ascii="PT Astra Serif" w:hAnsi="PT Astra Serif" w:cs="Arial CYR"/>
                <w:lang w:eastAsia="ru-RU"/>
              </w:rPr>
              <w:t xml:space="preserve">ул. </w:t>
            </w:r>
            <w:proofErr w:type="gramStart"/>
            <w:r>
              <w:rPr>
                <w:rFonts w:ascii="PT Astra Serif" w:hAnsi="PT Astra Serif" w:cs="Arial CYR"/>
                <w:lang w:eastAsia="ru-RU"/>
              </w:rPr>
              <w:t>Садовая</w:t>
            </w:r>
            <w:proofErr w:type="gramEnd"/>
            <w:r>
              <w:rPr>
                <w:rFonts w:ascii="PT Astra Serif" w:hAnsi="PT Astra Serif" w:cs="Arial CYR"/>
                <w:lang w:eastAsia="ru-RU"/>
              </w:rPr>
              <w:t>, 70 (Проезд и тротуар)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1258</w:t>
            </w:r>
          </w:p>
        </w:tc>
      </w:tr>
      <w:tr w:rsidR="00230461" w:rsidTr="00566079">
        <w:trPr>
          <w:trHeight w:val="34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11</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color w:val="FF0000"/>
                <w:lang w:eastAsia="ru-RU"/>
              </w:rPr>
            </w:pPr>
            <w:r>
              <w:rPr>
                <w:rFonts w:ascii="PT Astra Serif" w:hAnsi="PT Astra Serif" w:cs="Arial CYR"/>
                <w:lang w:eastAsia="ru-RU"/>
              </w:rPr>
              <w:t>ул. Магистральная, 19А (Стоянка и проезд)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357</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12</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Менделеева, 53 (Проезд и тротуар)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280</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13</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Менделеева, 55 (Проезд и тротуар)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95</w:t>
            </w:r>
          </w:p>
        </w:tc>
      </w:tr>
      <w:tr w:rsidR="00230461" w:rsidTr="00566079">
        <w:trPr>
          <w:trHeight w:val="281"/>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lastRenderedPageBreak/>
              <w:t>14</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Менделеева, 57 (Проезд и тротуар)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83</w:t>
            </w:r>
          </w:p>
        </w:tc>
      </w:tr>
      <w:tr w:rsidR="00230461" w:rsidTr="00566079">
        <w:trPr>
          <w:trHeight w:val="271"/>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15</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Менделеева, 61 (Проезд и тротуар)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162</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16</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Менделеева, 30Б (Проезд и тротуар)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360</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17</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Менделеева, 32/1 (Проезд)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140</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18</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Менделеева, 32/2 (Проезд и стоянка)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617</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19</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Менделеева, 36 (Проезд, тротуар и стоянка)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230</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20</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Ермака, 5 (Проезд и тротуар)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370</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21</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 xml:space="preserve">ул. </w:t>
            </w:r>
            <w:proofErr w:type="gramStart"/>
            <w:r>
              <w:rPr>
                <w:rFonts w:ascii="PT Astra Serif" w:hAnsi="PT Astra Serif" w:cs="Arial CYR"/>
                <w:lang w:eastAsia="ru-RU"/>
              </w:rPr>
              <w:t>Магистральная</w:t>
            </w:r>
            <w:proofErr w:type="gramEnd"/>
            <w:r>
              <w:rPr>
                <w:rFonts w:ascii="PT Astra Serif" w:hAnsi="PT Astra Serif" w:cs="Arial CYR"/>
                <w:lang w:eastAsia="ru-RU"/>
              </w:rPr>
              <w:t>, 23 (Проезд и тротуар)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150</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22</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Студенческая, 20 (Стоянка и проезд)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989</w:t>
            </w:r>
          </w:p>
        </w:tc>
      </w:tr>
      <w:tr w:rsidR="00230461" w:rsidTr="00566079">
        <w:trPr>
          <w:trHeight w:val="406"/>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23</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 xml:space="preserve">ул. </w:t>
            </w:r>
            <w:proofErr w:type="gramStart"/>
            <w:r>
              <w:rPr>
                <w:rFonts w:ascii="PT Astra Serif" w:hAnsi="PT Astra Serif" w:cs="Arial CYR"/>
                <w:lang w:eastAsia="ru-RU"/>
              </w:rPr>
              <w:t>Садовая</w:t>
            </w:r>
            <w:proofErr w:type="gramEnd"/>
            <w:r>
              <w:rPr>
                <w:rFonts w:ascii="PT Astra Serif" w:hAnsi="PT Astra Serif" w:cs="Arial CYR"/>
                <w:lang w:eastAsia="ru-RU"/>
              </w:rPr>
              <w:t>, 3А (Проезд и тротуар)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500</w:t>
            </w:r>
          </w:p>
        </w:tc>
      </w:tr>
      <w:tr w:rsidR="00230461" w:rsidTr="00566079">
        <w:trPr>
          <w:trHeight w:val="412"/>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24</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Свердлова, 3, Толстого, 6 (Проезд и стоянки)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1660</w:t>
            </w:r>
          </w:p>
        </w:tc>
      </w:tr>
      <w:tr w:rsidR="00230461" w:rsidTr="00566079">
        <w:trPr>
          <w:trHeight w:val="404"/>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25</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Толстого, 2  (Стоянка)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824</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26</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Толстого, 2,4,6  (Тротуар со стороны ул. Толстого)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900</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27</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Свердлова, 2 (Проезд и стоянки)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1100</w:t>
            </w:r>
          </w:p>
        </w:tc>
      </w:tr>
      <w:tr w:rsidR="00230461" w:rsidTr="00566079">
        <w:trPr>
          <w:trHeight w:val="436"/>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28</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Газовиков, 2 (Проезд и стоянки)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1062</w:t>
            </w:r>
          </w:p>
        </w:tc>
      </w:tr>
      <w:tr w:rsidR="00230461" w:rsidTr="00566079">
        <w:trPr>
          <w:trHeight w:val="399"/>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29</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Свердлова, 4 (Проезд и стоянки)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294</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30</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Проезд от Свердлова, 4 до Свердлова, 8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561</w:t>
            </w:r>
          </w:p>
        </w:tc>
      </w:tr>
      <w:tr w:rsidR="00230461" w:rsidTr="00566079">
        <w:trPr>
          <w:trHeight w:val="52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31</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Свердлова, 8 (Проезд и стоянки)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1102</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32</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Свердлова, 2/1 (Проезд и стоянки)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1083</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33</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Газовиков, 3,4,5 (Проезд и стоянки)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1330</w:t>
            </w:r>
          </w:p>
        </w:tc>
      </w:tr>
      <w:tr w:rsidR="00230461" w:rsidTr="00566079">
        <w:trPr>
          <w:trHeight w:val="52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34</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Свердлова, 8/1 (Проезд, стоянки и тротуар)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490</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35</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Проезд и тротуар от Газовиков, 6 до Свердлова 10</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2193</w:t>
            </w:r>
          </w:p>
        </w:tc>
      </w:tr>
      <w:tr w:rsidR="00230461" w:rsidTr="00566079">
        <w:trPr>
          <w:trHeight w:val="340"/>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36</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Тротуар от МБОУ СОШ№5 до Свердлова 10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154</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37</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Никольская, 1А (Проезд и стоянка)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560</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38</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Никольская, 5А (Проезд и стоянка)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831</w:t>
            </w:r>
          </w:p>
        </w:tc>
      </w:tr>
      <w:tr w:rsidR="00230461" w:rsidTr="00566079">
        <w:trPr>
          <w:trHeight w:val="326"/>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39</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Никольская, 7,7</w:t>
            </w:r>
            <w:proofErr w:type="gramStart"/>
            <w:r>
              <w:rPr>
                <w:rFonts w:ascii="PT Astra Serif" w:hAnsi="PT Astra Serif" w:cs="Arial CYR"/>
                <w:lang w:eastAsia="ru-RU"/>
              </w:rPr>
              <w:t>А</w:t>
            </w:r>
            <w:proofErr w:type="gramEnd"/>
            <w:r>
              <w:rPr>
                <w:rFonts w:ascii="PT Astra Serif" w:hAnsi="PT Astra Serif" w:cs="Arial CYR"/>
                <w:lang w:eastAsia="ru-RU"/>
              </w:rPr>
              <w:t xml:space="preserve"> (Проезд и стоянка)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647</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40</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Чкалова, 7/1 (Проезд и стоянки)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346</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41</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Чкалова, 7/2 (Проезд и стоянки)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362</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42</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Проезд между Чкалова 7/1 и 7/2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573</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43</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Чкалова, 7/5 (Проезд и стоянки)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1025</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44</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Чкалова, 7/6 (Проезд и стоянки)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2358</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45</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Проезд от Чкалова 7/6 до ул. Чкалова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1058</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46</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Заезды по улице Декабристов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818</w:t>
            </w:r>
          </w:p>
        </w:tc>
      </w:tr>
      <w:tr w:rsidR="00230461" w:rsidTr="00566079">
        <w:trPr>
          <w:trHeight w:val="406"/>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47</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Проезд и стоянка за Декабристов 6А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804</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48</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Сахарова 2А (Проезд и стоянка)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218</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49</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Тротуар между Декабристов 8-14 и детским садом</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220</w:t>
            </w:r>
          </w:p>
        </w:tc>
      </w:tr>
      <w:tr w:rsidR="00230461" w:rsidTr="00566079">
        <w:trPr>
          <w:trHeight w:val="52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50</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proofErr w:type="gramStart"/>
            <w:r>
              <w:rPr>
                <w:rFonts w:ascii="PT Astra Serif" w:hAnsi="PT Astra Serif" w:cs="Arial CYR"/>
                <w:lang w:eastAsia="ru-RU"/>
              </w:rPr>
              <w:t>ул. Попова, 60А, 60Б, 62, ул. 40 лет Победы, 18А, ул. Механизаторов, 19А, 19Б, 19В, ул. Ленина. 41 (Проезд и стоянки) твердое покрытие</w:t>
            </w:r>
            <w:proofErr w:type="gramEnd"/>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3471</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51</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 xml:space="preserve">ул. 40 лет Победы, 18 (Проезд и стоянка) твердое покрытие </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890</w:t>
            </w:r>
          </w:p>
        </w:tc>
      </w:tr>
      <w:tr w:rsidR="00230461" w:rsidTr="00566079">
        <w:trPr>
          <w:trHeight w:val="320"/>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52</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Механизаторов , 12 (Проезд и стоянка)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330</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53</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Механизаторов , 9, 9А (Проезд и стоянки)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1581</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54</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Буряка, 8, 12, 14, ул. Механизаторов, 5, 7 (Проезд и стоянка)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1567</w:t>
            </w:r>
          </w:p>
        </w:tc>
      </w:tr>
      <w:tr w:rsidR="00230461" w:rsidTr="00566079">
        <w:trPr>
          <w:trHeight w:val="52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55</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Механизаторов, 3 (Проезд и стоянка)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478</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56</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Буряка, 7, 7А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val="en-US" w:eastAsia="ru-RU"/>
              </w:rPr>
            </w:pPr>
            <w:r>
              <w:rPr>
                <w:rFonts w:ascii="PT Astra Serif" w:hAnsi="PT Astra Serif" w:cs="Arial CYR"/>
                <w:lang w:val="en-US" w:eastAsia="ru-RU"/>
              </w:rPr>
              <w:t>1150</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val="en-US" w:eastAsia="ru-RU"/>
              </w:rPr>
            </w:pPr>
            <w:r>
              <w:rPr>
                <w:rFonts w:ascii="PT Astra Serif" w:hAnsi="PT Astra Serif" w:cs="Arial CYR"/>
                <w:lang w:val="en-US" w:eastAsia="ru-RU"/>
              </w:rPr>
              <w:lastRenderedPageBreak/>
              <w:t>57</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Буряка, 3, 3Г, 5, 7Б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2920</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58</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Буряка, 1, 1А, 3Б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1314</w:t>
            </w:r>
          </w:p>
        </w:tc>
      </w:tr>
      <w:tr w:rsidR="00230461" w:rsidTr="00566079">
        <w:trPr>
          <w:trHeight w:val="52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59</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 xml:space="preserve">ул. </w:t>
            </w:r>
            <w:proofErr w:type="gramStart"/>
            <w:r>
              <w:rPr>
                <w:rFonts w:ascii="PT Astra Serif" w:hAnsi="PT Astra Serif" w:cs="Arial CYR"/>
                <w:lang w:eastAsia="ru-RU"/>
              </w:rPr>
              <w:t>Железнодорожная</w:t>
            </w:r>
            <w:proofErr w:type="gramEnd"/>
            <w:r>
              <w:rPr>
                <w:rFonts w:ascii="PT Astra Serif" w:hAnsi="PT Astra Serif" w:cs="Arial CYR"/>
                <w:lang w:eastAsia="ru-RU"/>
              </w:rPr>
              <w:t>, 43, 45, 47, 47А, 49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4423</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60</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40 лет Победы 1, 3, 5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1282</w:t>
            </w:r>
          </w:p>
        </w:tc>
      </w:tr>
      <w:tr w:rsidR="00230461" w:rsidTr="00566079">
        <w:trPr>
          <w:trHeight w:val="52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61</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 xml:space="preserve">ул. </w:t>
            </w:r>
            <w:proofErr w:type="gramStart"/>
            <w:r>
              <w:rPr>
                <w:rFonts w:ascii="PT Astra Serif" w:hAnsi="PT Astra Serif" w:cs="Arial CYR"/>
                <w:lang w:eastAsia="ru-RU"/>
              </w:rPr>
              <w:t>Железнодорожная</w:t>
            </w:r>
            <w:proofErr w:type="gramEnd"/>
            <w:r>
              <w:rPr>
                <w:rFonts w:ascii="PT Astra Serif" w:hAnsi="PT Astra Serif" w:cs="Arial CYR"/>
                <w:lang w:eastAsia="ru-RU"/>
              </w:rPr>
              <w:t>, 29, 31, 33, 35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4276</w:t>
            </w:r>
          </w:p>
        </w:tc>
      </w:tr>
      <w:tr w:rsidR="00230461" w:rsidTr="00566079">
        <w:trPr>
          <w:trHeight w:val="52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62</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Железнодорожная, 11А, 19А, 21А, ул. Мира, 4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3880</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63</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Заезды по ул. Мира, 7, 9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1672</w:t>
            </w:r>
          </w:p>
        </w:tc>
      </w:tr>
      <w:tr w:rsidR="00230461" w:rsidTr="00566079">
        <w:trPr>
          <w:trHeight w:val="52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64</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Мира 8, 10, 12, 18 (Проезд и стоянки)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5148</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65</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Ленина, 10, 12, 14, 16, Мира, 14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3817</w:t>
            </w:r>
          </w:p>
        </w:tc>
      </w:tr>
      <w:tr w:rsidR="00230461" w:rsidTr="00566079">
        <w:trPr>
          <w:trHeight w:val="315"/>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66</w:t>
            </w:r>
          </w:p>
        </w:tc>
        <w:tc>
          <w:tcPr>
            <w:tcW w:w="3829"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Кирова, 8, 10, ул. Железнодорожная, 17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1611</w:t>
            </w:r>
          </w:p>
        </w:tc>
      </w:tr>
      <w:tr w:rsidR="00230461" w:rsidTr="00566079">
        <w:trPr>
          <w:trHeight w:val="344"/>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67</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Геологов, 7, 9, 11, 13, 15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2414</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68</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Гастелло 7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1185</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69</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 xml:space="preserve">ул. </w:t>
            </w:r>
            <w:proofErr w:type="gramStart"/>
            <w:r>
              <w:rPr>
                <w:rFonts w:ascii="PT Astra Serif" w:hAnsi="PT Astra Serif" w:cs="Arial CYR"/>
                <w:lang w:eastAsia="ru-RU"/>
              </w:rPr>
              <w:t>Таежная</w:t>
            </w:r>
            <w:proofErr w:type="gramEnd"/>
            <w:r>
              <w:rPr>
                <w:rFonts w:ascii="PT Astra Serif" w:hAnsi="PT Astra Serif" w:cs="Arial CYR"/>
                <w:lang w:eastAsia="ru-RU"/>
              </w:rPr>
              <w:t>, 11, 13 грунтовое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230</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70</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 xml:space="preserve">ул. </w:t>
            </w:r>
            <w:proofErr w:type="gramStart"/>
            <w:r>
              <w:rPr>
                <w:rFonts w:ascii="PT Astra Serif" w:hAnsi="PT Astra Serif" w:cs="Arial CYR"/>
                <w:lang w:eastAsia="ru-RU"/>
              </w:rPr>
              <w:t>Таежная</w:t>
            </w:r>
            <w:proofErr w:type="gramEnd"/>
            <w:r>
              <w:rPr>
                <w:rFonts w:ascii="PT Astra Serif" w:hAnsi="PT Astra Serif" w:cs="Arial CYR"/>
                <w:lang w:eastAsia="ru-RU"/>
              </w:rPr>
              <w:t>, 21, 23 грунтовое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145</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71</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Калинина, 23, ул. Мира, 38 грунтовое и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1124</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72</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Калинина, 28, 30, 32, пер. Титова, 1 грунтовое и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969</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73</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 xml:space="preserve">ул. </w:t>
            </w:r>
            <w:proofErr w:type="gramStart"/>
            <w:r>
              <w:rPr>
                <w:rFonts w:ascii="PT Astra Serif" w:hAnsi="PT Astra Serif" w:cs="Arial CYR"/>
                <w:lang w:eastAsia="ru-RU"/>
              </w:rPr>
              <w:t>Спортивная</w:t>
            </w:r>
            <w:proofErr w:type="gramEnd"/>
            <w:r>
              <w:rPr>
                <w:rFonts w:ascii="PT Astra Serif" w:hAnsi="PT Astra Serif" w:cs="Arial CYR"/>
                <w:lang w:eastAsia="ru-RU"/>
              </w:rPr>
              <w:t>, 15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215</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74</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 xml:space="preserve">Проезд от ул. </w:t>
            </w:r>
            <w:proofErr w:type="gramStart"/>
            <w:r>
              <w:rPr>
                <w:rFonts w:ascii="PT Astra Serif" w:hAnsi="PT Astra Serif" w:cs="Arial CYR"/>
                <w:lang w:eastAsia="ru-RU"/>
              </w:rPr>
              <w:t>Таежной</w:t>
            </w:r>
            <w:proofErr w:type="gramEnd"/>
            <w:r>
              <w:rPr>
                <w:rFonts w:ascii="PT Astra Serif" w:hAnsi="PT Astra Serif" w:cs="Arial CYR"/>
                <w:lang w:eastAsia="ru-RU"/>
              </w:rPr>
              <w:t xml:space="preserve"> до ул. Новой в районе домов Таежная, 22, 22А грунтовое покрытие </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751</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75</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 xml:space="preserve">ул. Гастелло, 13, ул. </w:t>
            </w:r>
            <w:proofErr w:type="gramStart"/>
            <w:r>
              <w:rPr>
                <w:rFonts w:ascii="PT Astra Serif" w:hAnsi="PT Astra Serif" w:cs="Arial CYR"/>
                <w:lang w:eastAsia="ru-RU"/>
              </w:rPr>
              <w:t>Таежная</w:t>
            </w:r>
            <w:proofErr w:type="gramEnd"/>
            <w:r>
              <w:rPr>
                <w:rFonts w:ascii="PT Astra Serif" w:hAnsi="PT Astra Serif" w:cs="Arial CYR"/>
                <w:lang w:eastAsia="ru-RU"/>
              </w:rPr>
              <w:t>, 14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1052</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76</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 xml:space="preserve">ул. Гастелло, 15 твердое покрытие  </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522</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77</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 xml:space="preserve">ул. </w:t>
            </w:r>
            <w:proofErr w:type="gramStart"/>
            <w:r>
              <w:rPr>
                <w:rFonts w:ascii="PT Astra Serif" w:hAnsi="PT Astra Serif" w:cs="Arial CYR"/>
                <w:lang w:eastAsia="ru-RU"/>
              </w:rPr>
              <w:t>Таежная</w:t>
            </w:r>
            <w:proofErr w:type="gramEnd"/>
            <w:r>
              <w:rPr>
                <w:rFonts w:ascii="PT Astra Serif" w:hAnsi="PT Astra Serif" w:cs="Arial CYR"/>
                <w:lang w:eastAsia="ru-RU"/>
              </w:rPr>
              <w:t>, 8, 12, 12/1, 12/2, 12/3, 12/4, 18А, твердое и грунтовое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2217</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78</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Мира, 45, 47, 49, 53А  грунтовое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1753</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79</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 xml:space="preserve">Проезд от ул. </w:t>
            </w:r>
            <w:proofErr w:type="gramStart"/>
            <w:r>
              <w:rPr>
                <w:rFonts w:ascii="PT Astra Serif" w:hAnsi="PT Astra Serif" w:cs="Arial CYR"/>
                <w:lang w:eastAsia="ru-RU"/>
              </w:rPr>
              <w:t>Новой</w:t>
            </w:r>
            <w:proofErr w:type="gramEnd"/>
            <w:r>
              <w:rPr>
                <w:rFonts w:ascii="PT Astra Serif" w:hAnsi="PT Astra Serif" w:cs="Arial CYR"/>
                <w:lang w:eastAsia="ru-RU"/>
              </w:rPr>
              <w:t xml:space="preserve"> до ул. Монтажников в районе домов Новая, 1, 1А, 1Б, 1В, 1Г грунтовое покрытие </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1170</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80</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Проезд от ул. Энтузиастов до ул. Монтажников в районе домов Мира, 57А, 79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1604</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81</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 xml:space="preserve">ул. Монтажников 1А, 3А, 3Б, ул. </w:t>
            </w:r>
            <w:proofErr w:type="gramStart"/>
            <w:r>
              <w:rPr>
                <w:rFonts w:ascii="PT Astra Serif" w:hAnsi="PT Astra Serif" w:cs="Arial CYR"/>
                <w:lang w:eastAsia="ru-RU"/>
              </w:rPr>
              <w:t>Спортивная</w:t>
            </w:r>
            <w:proofErr w:type="gramEnd"/>
            <w:r>
              <w:rPr>
                <w:rFonts w:ascii="PT Astra Serif" w:hAnsi="PT Astra Serif" w:cs="Arial CYR"/>
                <w:lang w:eastAsia="ru-RU"/>
              </w:rPr>
              <w:t xml:space="preserve"> 37А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2603</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82</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Мира, 58, 58А, 60, 62, ул. Спортивная 43, 45  твердое и грунтовое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1435</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83</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Мира, 75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168</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84</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 xml:space="preserve">ул. Энтузиастов 3, 3А, 3Б, 5, 7 ул. </w:t>
            </w:r>
            <w:proofErr w:type="gramStart"/>
            <w:r>
              <w:rPr>
                <w:rFonts w:ascii="PT Astra Serif" w:hAnsi="PT Astra Serif" w:cs="Arial CYR"/>
                <w:lang w:eastAsia="ru-RU"/>
              </w:rPr>
              <w:t>Спортивная</w:t>
            </w:r>
            <w:proofErr w:type="gramEnd"/>
            <w:r>
              <w:rPr>
                <w:rFonts w:ascii="PT Astra Serif" w:hAnsi="PT Astra Serif" w:cs="Arial CYR"/>
                <w:lang w:eastAsia="ru-RU"/>
              </w:rPr>
              <w:t xml:space="preserve"> 49 грунтовое и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1376</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85</w:t>
            </w:r>
          </w:p>
        </w:tc>
        <w:tc>
          <w:tcPr>
            <w:tcW w:w="3829" w:type="pct"/>
            <w:tcBorders>
              <w:top w:val="single" w:sz="4" w:space="0" w:color="auto"/>
              <w:left w:val="single" w:sz="4" w:space="0" w:color="auto"/>
              <w:bottom w:val="single" w:sz="4" w:space="0" w:color="auto"/>
              <w:right w:val="single" w:sz="4" w:space="0" w:color="auto"/>
            </w:tcBorders>
            <w:vAlign w:val="center"/>
            <w:hideMark/>
          </w:tcPr>
          <w:p w:rsidR="00230461" w:rsidRDefault="00230461" w:rsidP="00566079">
            <w:pPr>
              <w:spacing w:after="0" w:line="240" w:lineRule="auto"/>
              <w:rPr>
                <w:rFonts w:ascii="PT Astra Serif" w:hAnsi="PT Astra Serif" w:cs="Arial CYR"/>
                <w:lang w:eastAsia="ru-RU"/>
              </w:rPr>
            </w:pPr>
            <w:r>
              <w:rPr>
                <w:rFonts w:ascii="PT Astra Serif" w:hAnsi="PT Astra Serif" w:cs="Arial CYR"/>
                <w:lang w:eastAsia="ru-RU"/>
              </w:rPr>
              <w:t>ул. Попова, 4, 4А, 6, 8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1083</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86</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A068AE" w:rsidRDefault="00230461" w:rsidP="00566079">
            <w:pPr>
              <w:spacing w:after="0" w:line="240" w:lineRule="auto"/>
              <w:rPr>
                <w:rFonts w:ascii="PT Astra Serif" w:hAnsi="PT Astra Serif" w:cs="Arial CYR"/>
                <w:lang w:eastAsia="ru-RU"/>
              </w:rPr>
            </w:pPr>
            <w:r w:rsidRPr="00A068AE">
              <w:rPr>
                <w:rFonts w:ascii="PT Astra Serif" w:hAnsi="PT Astra Serif" w:cs="Arial CYR"/>
                <w:lang w:eastAsia="ru-RU"/>
              </w:rPr>
              <w:t xml:space="preserve">ул. </w:t>
            </w:r>
            <w:proofErr w:type="gramStart"/>
            <w:r w:rsidRPr="00A068AE">
              <w:rPr>
                <w:rFonts w:ascii="PT Astra Serif" w:hAnsi="PT Astra Serif" w:cs="Arial CYR"/>
                <w:lang w:eastAsia="ru-RU"/>
              </w:rPr>
              <w:t>Советская</w:t>
            </w:r>
            <w:proofErr w:type="gramEnd"/>
            <w:r w:rsidRPr="00A068AE">
              <w:rPr>
                <w:rFonts w:ascii="PT Astra Serif" w:hAnsi="PT Astra Serif" w:cs="Arial CYR"/>
                <w:lang w:eastAsia="ru-RU"/>
              </w:rPr>
              <w:t>, 5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A068AE" w:rsidRDefault="00230461" w:rsidP="00566079">
            <w:pPr>
              <w:spacing w:after="0" w:line="240" w:lineRule="auto"/>
              <w:jc w:val="center"/>
              <w:rPr>
                <w:rFonts w:ascii="PT Astra Serif" w:hAnsi="PT Astra Serif" w:cs="Arial CYR"/>
                <w:lang w:eastAsia="ru-RU"/>
              </w:rPr>
            </w:pPr>
            <w:r w:rsidRPr="00A068AE">
              <w:rPr>
                <w:rFonts w:ascii="PT Astra Serif" w:hAnsi="PT Astra Serif" w:cs="Arial CYR"/>
                <w:lang w:eastAsia="ru-RU"/>
              </w:rPr>
              <w:t>1000</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87</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68298A" w:rsidRDefault="00230461" w:rsidP="00566079">
            <w:pPr>
              <w:spacing w:after="0" w:line="240" w:lineRule="auto"/>
              <w:rPr>
                <w:rFonts w:ascii="PT Astra Serif" w:hAnsi="PT Astra Serif" w:cs="Arial CYR"/>
                <w:lang w:eastAsia="ru-RU"/>
              </w:rPr>
            </w:pPr>
            <w:r w:rsidRPr="0068298A">
              <w:rPr>
                <w:rFonts w:ascii="PT Astra Serif" w:hAnsi="PT Astra Serif" w:cs="Arial CYR"/>
                <w:lang w:eastAsia="ru-RU"/>
              </w:rPr>
              <w:t>ул. Дружбы Народов, 1 (стоянка)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847</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88</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68298A" w:rsidRDefault="00230461" w:rsidP="00566079">
            <w:pPr>
              <w:spacing w:after="0" w:line="240" w:lineRule="auto"/>
              <w:rPr>
                <w:rFonts w:ascii="PT Astra Serif" w:hAnsi="PT Astra Serif" w:cs="Arial CYR"/>
                <w:lang w:eastAsia="ru-RU"/>
              </w:rPr>
            </w:pPr>
            <w:r w:rsidRPr="0068298A">
              <w:rPr>
                <w:rFonts w:ascii="PT Astra Serif" w:hAnsi="PT Astra Serif" w:cs="Arial CYR"/>
                <w:lang w:eastAsia="ru-RU"/>
              </w:rPr>
              <w:t>ул. Дружбы Народов, 1 (проезд)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278</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89</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68298A" w:rsidRDefault="00230461" w:rsidP="00566079">
            <w:pPr>
              <w:spacing w:after="0" w:line="240" w:lineRule="auto"/>
              <w:rPr>
                <w:rFonts w:ascii="PT Astra Serif" w:hAnsi="PT Astra Serif" w:cs="Arial CYR"/>
                <w:lang w:eastAsia="ru-RU"/>
              </w:rPr>
            </w:pPr>
            <w:r w:rsidRPr="0068298A">
              <w:rPr>
                <w:rFonts w:ascii="PT Astra Serif" w:hAnsi="PT Astra Serif" w:cs="Arial CYR"/>
                <w:lang w:eastAsia="ru-RU"/>
              </w:rPr>
              <w:t>ул. Гастелло, 7а (проезд и тротуар)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121</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90</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68298A" w:rsidRDefault="00230461" w:rsidP="00566079">
            <w:pPr>
              <w:spacing w:after="0" w:line="240" w:lineRule="auto"/>
              <w:rPr>
                <w:rFonts w:ascii="PT Astra Serif" w:hAnsi="PT Astra Serif" w:cs="Arial CYR"/>
                <w:lang w:eastAsia="ru-RU"/>
              </w:rPr>
            </w:pPr>
            <w:r w:rsidRPr="0068298A">
              <w:rPr>
                <w:rFonts w:ascii="PT Astra Serif" w:hAnsi="PT Astra Serif" w:cs="Arial CYR"/>
                <w:lang w:eastAsia="ru-RU"/>
              </w:rPr>
              <w:t xml:space="preserve">ул. </w:t>
            </w:r>
            <w:proofErr w:type="gramStart"/>
            <w:r w:rsidRPr="0068298A">
              <w:rPr>
                <w:rFonts w:ascii="PT Astra Serif" w:hAnsi="PT Astra Serif" w:cs="Arial CYR"/>
                <w:lang w:eastAsia="ru-RU"/>
              </w:rPr>
              <w:t>Таежная</w:t>
            </w:r>
            <w:proofErr w:type="gramEnd"/>
            <w:r w:rsidRPr="0068298A">
              <w:rPr>
                <w:rFonts w:ascii="PT Astra Serif" w:hAnsi="PT Astra Serif" w:cs="Arial CYR"/>
                <w:lang w:eastAsia="ru-RU"/>
              </w:rPr>
              <w:t>, 30 грунтовое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506</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91</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68298A" w:rsidRDefault="00230461" w:rsidP="00566079">
            <w:pPr>
              <w:spacing w:after="0" w:line="240" w:lineRule="auto"/>
              <w:rPr>
                <w:rFonts w:ascii="PT Astra Serif" w:hAnsi="PT Astra Serif" w:cs="Arial CYR"/>
                <w:lang w:eastAsia="ru-RU"/>
              </w:rPr>
            </w:pPr>
            <w:r w:rsidRPr="0068298A">
              <w:rPr>
                <w:rFonts w:ascii="PT Astra Serif" w:hAnsi="PT Astra Serif" w:cs="Arial CYR"/>
                <w:lang w:eastAsia="ru-RU"/>
              </w:rPr>
              <w:t xml:space="preserve">ул. </w:t>
            </w:r>
            <w:proofErr w:type="gramStart"/>
            <w:r w:rsidRPr="0068298A">
              <w:rPr>
                <w:rFonts w:ascii="PT Astra Serif" w:hAnsi="PT Astra Serif" w:cs="Arial CYR"/>
                <w:lang w:eastAsia="ru-RU"/>
              </w:rPr>
              <w:t>Таежная</w:t>
            </w:r>
            <w:proofErr w:type="gramEnd"/>
            <w:r w:rsidRPr="0068298A">
              <w:rPr>
                <w:rFonts w:ascii="PT Astra Serif" w:hAnsi="PT Astra Serif" w:cs="Arial CYR"/>
                <w:lang w:eastAsia="ru-RU"/>
              </w:rPr>
              <w:t>, 16, 16/2 (тротуар)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45</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92</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68298A" w:rsidRDefault="00230461" w:rsidP="00566079">
            <w:pPr>
              <w:spacing w:after="0" w:line="240" w:lineRule="auto"/>
              <w:rPr>
                <w:rFonts w:ascii="PT Astra Serif" w:hAnsi="PT Astra Serif" w:cs="Arial CYR"/>
                <w:lang w:eastAsia="ru-RU"/>
              </w:rPr>
            </w:pPr>
            <w:r w:rsidRPr="0068298A">
              <w:rPr>
                <w:rFonts w:ascii="PT Astra Serif" w:hAnsi="PT Astra Serif" w:cs="Arial CYR"/>
                <w:lang w:eastAsia="ru-RU"/>
              </w:rPr>
              <w:t xml:space="preserve">ул. </w:t>
            </w:r>
            <w:proofErr w:type="gramStart"/>
            <w:r w:rsidRPr="0068298A">
              <w:rPr>
                <w:rFonts w:ascii="PT Astra Serif" w:hAnsi="PT Astra Serif" w:cs="Arial CYR"/>
                <w:lang w:eastAsia="ru-RU"/>
              </w:rPr>
              <w:t>Таежная</w:t>
            </w:r>
            <w:proofErr w:type="gramEnd"/>
            <w:r w:rsidRPr="0068298A">
              <w:rPr>
                <w:rFonts w:ascii="PT Astra Serif" w:hAnsi="PT Astra Serif" w:cs="Arial CYR"/>
                <w:lang w:eastAsia="ru-RU"/>
              </w:rPr>
              <w:t>, 16, 16/2 (проезд и стоянки)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1000</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93</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68298A" w:rsidRDefault="00230461" w:rsidP="00566079">
            <w:pPr>
              <w:spacing w:after="0" w:line="240" w:lineRule="auto"/>
              <w:rPr>
                <w:rFonts w:ascii="PT Astra Serif" w:hAnsi="PT Astra Serif" w:cs="Arial CYR"/>
                <w:lang w:eastAsia="ru-RU"/>
              </w:rPr>
            </w:pPr>
            <w:r w:rsidRPr="0068298A">
              <w:rPr>
                <w:rFonts w:ascii="PT Astra Serif" w:hAnsi="PT Astra Serif" w:cs="Arial CYR"/>
                <w:lang w:eastAsia="ru-RU"/>
              </w:rPr>
              <w:t>ул. Студенческая, 16 (автостоянка и проезд)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1366</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94</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68298A" w:rsidRDefault="00230461" w:rsidP="00566079">
            <w:pPr>
              <w:spacing w:after="0" w:line="240" w:lineRule="auto"/>
              <w:rPr>
                <w:rFonts w:ascii="PT Astra Serif" w:hAnsi="PT Astra Serif" w:cs="Arial CYR"/>
                <w:lang w:eastAsia="ru-RU"/>
              </w:rPr>
            </w:pPr>
            <w:r w:rsidRPr="0068298A">
              <w:rPr>
                <w:rFonts w:ascii="PT Astra Serif" w:hAnsi="PT Astra Serif" w:cs="Arial CYR"/>
                <w:lang w:eastAsia="ru-RU"/>
              </w:rPr>
              <w:t>ул. Попова, 93 (автостоянка)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233</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95</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68298A" w:rsidRDefault="00230461" w:rsidP="00566079">
            <w:pPr>
              <w:spacing w:after="0" w:line="240" w:lineRule="auto"/>
              <w:rPr>
                <w:rFonts w:ascii="PT Astra Serif" w:hAnsi="PT Astra Serif" w:cs="Arial CYR"/>
                <w:lang w:eastAsia="ru-RU"/>
              </w:rPr>
            </w:pPr>
            <w:r w:rsidRPr="0068298A">
              <w:rPr>
                <w:rFonts w:ascii="PT Astra Serif" w:hAnsi="PT Astra Serif" w:cs="Arial CYR"/>
                <w:lang w:eastAsia="ru-RU"/>
              </w:rPr>
              <w:t>ул. Попова, 93 (проезд)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170</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96</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68298A" w:rsidRDefault="00230461" w:rsidP="00566079">
            <w:pPr>
              <w:spacing w:after="0" w:line="240" w:lineRule="auto"/>
              <w:rPr>
                <w:rFonts w:ascii="PT Astra Serif" w:hAnsi="PT Astra Serif" w:cs="Arial CYR"/>
                <w:lang w:eastAsia="ru-RU"/>
              </w:rPr>
            </w:pPr>
            <w:r w:rsidRPr="0068298A">
              <w:rPr>
                <w:rFonts w:ascii="PT Astra Serif" w:hAnsi="PT Astra Serif" w:cs="Arial CYR"/>
                <w:lang w:eastAsia="ru-RU"/>
              </w:rPr>
              <w:t>ул. Менделеева, 43 (проезд и тротуар)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656</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97</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68298A" w:rsidRDefault="00230461" w:rsidP="00566079">
            <w:pPr>
              <w:spacing w:after="0" w:line="240" w:lineRule="auto"/>
              <w:rPr>
                <w:rFonts w:ascii="PT Astra Serif" w:hAnsi="PT Astra Serif" w:cs="Arial CYR"/>
                <w:lang w:eastAsia="ru-RU"/>
              </w:rPr>
            </w:pPr>
            <w:r w:rsidRPr="0068298A">
              <w:rPr>
                <w:rFonts w:ascii="PT Astra Serif" w:hAnsi="PT Astra Serif" w:cs="Arial CYR"/>
                <w:lang w:eastAsia="ru-RU"/>
              </w:rPr>
              <w:t>ул. Геологов, 9Б (проезд)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68298A" w:rsidRDefault="00230461" w:rsidP="00566079">
            <w:pPr>
              <w:spacing w:after="0" w:line="240" w:lineRule="auto"/>
              <w:jc w:val="center"/>
              <w:rPr>
                <w:rFonts w:ascii="PT Astra Serif" w:hAnsi="PT Astra Serif" w:cs="Arial CYR"/>
                <w:lang w:eastAsia="ru-RU"/>
              </w:rPr>
            </w:pPr>
            <w:r w:rsidRPr="0068298A">
              <w:rPr>
                <w:rFonts w:ascii="PT Astra Serif" w:hAnsi="PT Astra Serif" w:cs="Arial CYR"/>
                <w:lang w:eastAsia="ru-RU"/>
              </w:rPr>
              <w:t>104</w:t>
            </w:r>
          </w:p>
        </w:tc>
      </w:tr>
      <w:tr w:rsidR="00230461" w:rsidRPr="000A52E0"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0A52E0" w:rsidRDefault="00230461" w:rsidP="00566079">
            <w:pPr>
              <w:spacing w:after="0" w:line="240" w:lineRule="auto"/>
              <w:jc w:val="center"/>
              <w:rPr>
                <w:rFonts w:ascii="PT Astra Serif" w:hAnsi="PT Astra Serif" w:cs="Arial CYR"/>
                <w:lang w:eastAsia="ru-RU"/>
              </w:rPr>
            </w:pPr>
            <w:r w:rsidRPr="000A52E0">
              <w:rPr>
                <w:rFonts w:ascii="PT Astra Serif" w:hAnsi="PT Astra Serif" w:cs="Arial CYR"/>
                <w:lang w:eastAsia="ru-RU"/>
              </w:rPr>
              <w:t>98</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0A52E0" w:rsidRDefault="00230461" w:rsidP="00566079">
            <w:pPr>
              <w:spacing w:after="0" w:line="240" w:lineRule="auto"/>
              <w:rPr>
                <w:rFonts w:ascii="PT Astra Serif" w:hAnsi="PT Astra Serif" w:cs="Arial CYR"/>
                <w:lang w:eastAsia="ru-RU"/>
              </w:rPr>
            </w:pPr>
            <w:r w:rsidRPr="000A52E0">
              <w:rPr>
                <w:rFonts w:ascii="PT Astra Serif" w:hAnsi="PT Astra Serif" w:cs="Arial CYR"/>
                <w:lang w:eastAsia="ru-RU"/>
              </w:rPr>
              <w:t>ул. Газовиков, 6 (парковки)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0A52E0" w:rsidRDefault="00230461" w:rsidP="00566079">
            <w:pPr>
              <w:spacing w:after="0" w:line="240" w:lineRule="auto"/>
              <w:jc w:val="center"/>
              <w:rPr>
                <w:rFonts w:ascii="PT Astra Serif" w:hAnsi="PT Astra Serif" w:cs="Arial CYR"/>
                <w:lang w:eastAsia="ru-RU"/>
              </w:rPr>
            </w:pPr>
            <w:r w:rsidRPr="000A52E0">
              <w:rPr>
                <w:rFonts w:ascii="PT Astra Serif" w:hAnsi="PT Astra Serif" w:cs="Arial CYR"/>
                <w:lang w:eastAsia="ru-RU"/>
              </w:rPr>
              <w:t>1707</w:t>
            </w:r>
          </w:p>
        </w:tc>
      </w:tr>
      <w:tr w:rsidR="00230461" w:rsidRPr="000A52E0"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0A52E0" w:rsidRDefault="00230461" w:rsidP="00566079">
            <w:pPr>
              <w:spacing w:after="0" w:line="240" w:lineRule="auto"/>
              <w:jc w:val="center"/>
              <w:rPr>
                <w:rFonts w:ascii="PT Astra Serif" w:hAnsi="PT Astra Serif" w:cs="Arial CYR"/>
                <w:lang w:eastAsia="ru-RU"/>
              </w:rPr>
            </w:pPr>
            <w:r w:rsidRPr="000A52E0">
              <w:rPr>
                <w:rFonts w:ascii="PT Astra Serif" w:hAnsi="PT Astra Serif" w:cs="Arial CYR"/>
                <w:lang w:eastAsia="ru-RU"/>
              </w:rPr>
              <w:t>99</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0A52E0" w:rsidRDefault="00230461" w:rsidP="00566079">
            <w:pPr>
              <w:spacing w:after="0" w:line="240" w:lineRule="auto"/>
              <w:rPr>
                <w:rFonts w:ascii="PT Astra Serif" w:hAnsi="PT Astra Serif" w:cs="Arial CYR"/>
                <w:lang w:eastAsia="ru-RU"/>
              </w:rPr>
            </w:pPr>
            <w:r w:rsidRPr="000A52E0">
              <w:rPr>
                <w:rFonts w:ascii="PT Astra Serif" w:hAnsi="PT Astra Serif" w:cs="Arial CYR"/>
                <w:lang w:eastAsia="ru-RU"/>
              </w:rPr>
              <w:t>ул. Спортивная, 24 (проезд и прилегающая территория) грунтовое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0A52E0" w:rsidRDefault="00230461" w:rsidP="00566079">
            <w:pPr>
              <w:spacing w:after="0" w:line="240" w:lineRule="auto"/>
              <w:jc w:val="center"/>
              <w:rPr>
                <w:rFonts w:ascii="PT Astra Serif" w:hAnsi="PT Astra Serif" w:cs="Arial CYR"/>
                <w:lang w:eastAsia="ru-RU"/>
              </w:rPr>
            </w:pPr>
            <w:r w:rsidRPr="000A52E0">
              <w:rPr>
                <w:rFonts w:ascii="PT Astra Serif" w:hAnsi="PT Astra Serif" w:cs="Arial CYR"/>
                <w:lang w:eastAsia="ru-RU"/>
              </w:rPr>
              <w:t>1147</w:t>
            </w:r>
          </w:p>
        </w:tc>
      </w:tr>
      <w:tr w:rsidR="00230461" w:rsidRPr="000A52E0"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0A52E0" w:rsidRDefault="00230461" w:rsidP="00566079">
            <w:pPr>
              <w:spacing w:after="0" w:line="240" w:lineRule="auto"/>
              <w:jc w:val="center"/>
              <w:rPr>
                <w:rFonts w:ascii="PT Astra Serif" w:hAnsi="PT Astra Serif" w:cs="Arial CYR"/>
                <w:lang w:eastAsia="ru-RU"/>
              </w:rPr>
            </w:pPr>
            <w:r w:rsidRPr="000A52E0">
              <w:rPr>
                <w:rFonts w:ascii="PT Astra Serif" w:hAnsi="PT Astra Serif" w:cs="Arial CYR"/>
                <w:lang w:eastAsia="ru-RU"/>
              </w:rPr>
              <w:t>100</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0A52E0" w:rsidRDefault="00230461" w:rsidP="00566079">
            <w:pPr>
              <w:spacing w:after="0" w:line="240" w:lineRule="auto"/>
              <w:rPr>
                <w:rFonts w:ascii="PT Astra Serif" w:hAnsi="PT Astra Serif" w:cs="Arial CYR"/>
                <w:lang w:eastAsia="ru-RU"/>
              </w:rPr>
            </w:pPr>
            <w:r w:rsidRPr="000A52E0">
              <w:rPr>
                <w:rFonts w:ascii="PT Astra Serif" w:hAnsi="PT Astra Serif" w:cs="Arial CYR"/>
                <w:lang w:eastAsia="ru-RU"/>
              </w:rPr>
              <w:t xml:space="preserve">ул. </w:t>
            </w:r>
            <w:proofErr w:type="gramStart"/>
            <w:r w:rsidRPr="000A52E0">
              <w:rPr>
                <w:rFonts w:ascii="PT Astra Serif" w:hAnsi="PT Astra Serif" w:cs="Arial CYR"/>
                <w:lang w:eastAsia="ru-RU"/>
              </w:rPr>
              <w:t>Садовая</w:t>
            </w:r>
            <w:proofErr w:type="gramEnd"/>
            <w:r w:rsidRPr="000A52E0">
              <w:rPr>
                <w:rFonts w:ascii="PT Astra Serif" w:hAnsi="PT Astra Serif" w:cs="Arial CYR"/>
                <w:lang w:eastAsia="ru-RU"/>
              </w:rPr>
              <w:t>, 60 (проезд) грунтовое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0A52E0" w:rsidRDefault="00230461" w:rsidP="00566079">
            <w:pPr>
              <w:spacing w:after="0" w:line="240" w:lineRule="auto"/>
              <w:jc w:val="center"/>
              <w:rPr>
                <w:rFonts w:ascii="PT Astra Serif" w:hAnsi="PT Astra Serif" w:cs="Arial CYR"/>
                <w:lang w:eastAsia="ru-RU"/>
              </w:rPr>
            </w:pPr>
            <w:r w:rsidRPr="000A52E0">
              <w:rPr>
                <w:rFonts w:ascii="PT Astra Serif" w:hAnsi="PT Astra Serif" w:cs="Arial CYR"/>
                <w:lang w:eastAsia="ru-RU"/>
              </w:rPr>
              <w:t>690</w:t>
            </w:r>
          </w:p>
        </w:tc>
      </w:tr>
      <w:tr w:rsidR="00230461" w:rsidRPr="000A52E0"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0A52E0" w:rsidRDefault="00230461" w:rsidP="00566079">
            <w:pPr>
              <w:spacing w:after="0" w:line="240" w:lineRule="auto"/>
              <w:jc w:val="center"/>
              <w:rPr>
                <w:rFonts w:ascii="PT Astra Serif" w:hAnsi="PT Astra Serif" w:cs="Arial CYR"/>
                <w:lang w:eastAsia="ru-RU"/>
              </w:rPr>
            </w:pPr>
            <w:r w:rsidRPr="000A52E0">
              <w:rPr>
                <w:rFonts w:ascii="PT Astra Serif" w:hAnsi="PT Astra Serif" w:cs="Arial CYR"/>
                <w:lang w:eastAsia="ru-RU"/>
              </w:rPr>
              <w:t>101</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0A52E0" w:rsidRDefault="00230461" w:rsidP="00566079">
            <w:pPr>
              <w:spacing w:after="0" w:line="240" w:lineRule="auto"/>
              <w:rPr>
                <w:rFonts w:ascii="PT Astra Serif" w:hAnsi="PT Astra Serif" w:cs="Arial CYR"/>
                <w:lang w:eastAsia="ru-RU"/>
              </w:rPr>
            </w:pPr>
            <w:r w:rsidRPr="000A52E0">
              <w:rPr>
                <w:rFonts w:ascii="PT Astra Serif" w:hAnsi="PT Astra Serif" w:cs="Arial CYR"/>
                <w:lang w:eastAsia="ru-RU"/>
              </w:rPr>
              <w:t xml:space="preserve">ул. </w:t>
            </w:r>
            <w:proofErr w:type="gramStart"/>
            <w:r w:rsidRPr="000A52E0">
              <w:rPr>
                <w:rFonts w:ascii="PT Astra Serif" w:hAnsi="PT Astra Serif" w:cs="Arial CYR"/>
                <w:lang w:eastAsia="ru-RU"/>
              </w:rPr>
              <w:t>Садовая</w:t>
            </w:r>
            <w:proofErr w:type="gramEnd"/>
            <w:r w:rsidRPr="000A52E0">
              <w:rPr>
                <w:rFonts w:ascii="PT Astra Serif" w:hAnsi="PT Astra Serif" w:cs="Arial CYR"/>
                <w:lang w:eastAsia="ru-RU"/>
              </w:rPr>
              <w:t>, 46, 48, 50, 52, 54, 56 (тротуар) грунтовое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0A52E0" w:rsidRDefault="00230461" w:rsidP="00566079">
            <w:pPr>
              <w:spacing w:after="0" w:line="240" w:lineRule="auto"/>
              <w:jc w:val="center"/>
              <w:rPr>
                <w:rFonts w:ascii="PT Astra Serif" w:hAnsi="PT Astra Serif" w:cs="Arial CYR"/>
                <w:lang w:eastAsia="ru-RU"/>
              </w:rPr>
            </w:pPr>
            <w:r w:rsidRPr="000A52E0">
              <w:rPr>
                <w:rFonts w:ascii="PT Astra Serif" w:hAnsi="PT Astra Serif" w:cs="Arial CYR"/>
                <w:lang w:eastAsia="ru-RU"/>
              </w:rPr>
              <w:t>245</w:t>
            </w:r>
          </w:p>
        </w:tc>
      </w:tr>
      <w:tr w:rsidR="00230461" w:rsidRPr="000A52E0"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0A52E0" w:rsidRDefault="00230461" w:rsidP="00566079">
            <w:pPr>
              <w:spacing w:after="0" w:line="240" w:lineRule="auto"/>
              <w:jc w:val="center"/>
              <w:rPr>
                <w:rFonts w:ascii="PT Astra Serif" w:hAnsi="PT Astra Serif" w:cs="Arial CYR"/>
                <w:lang w:eastAsia="ru-RU"/>
              </w:rPr>
            </w:pPr>
            <w:r w:rsidRPr="000A52E0">
              <w:rPr>
                <w:rFonts w:ascii="PT Astra Serif" w:hAnsi="PT Astra Serif" w:cs="Arial CYR"/>
                <w:lang w:eastAsia="ru-RU"/>
              </w:rPr>
              <w:t>102</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0A52E0" w:rsidRDefault="00230461" w:rsidP="00566079">
            <w:pPr>
              <w:spacing w:after="0" w:line="240" w:lineRule="auto"/>
              <w:rPr>
                <w:rFonts w:ascii="PT Astra Serif" w:hAnsi="PT Astra Serif" w:cs="Arial CYR"/>
                <w:lang w:eastAsia="ru-RU"/>
              </w:rPr>
            </w:pPr>
            <w:r w:rsidRPr="000A52E0">
              <w:rPr>
                <w:rFonts w:ascii="PT Astra Serif" w:hAnsi="PT Astra Serif" w:cs="Arial CYR"/>
                <w:lang w:eastAsia="ru-RU"/>
              </w:rPr>
              <w:t xml:space="preserve">ул. </w:t>
            </w:r>
            <w:proofErr w:type="gramStart"/>
            <w:r w:rsidRPr="000A52E0">
              <w:rPr>
                <w:rFonts w:ascii="PT Astra Serif" w:hAnsi="PT Astra Serif" w:cs="Arial CYR"/>
                <w:lang w:eastAsia="ru-RU"/>
              </w:rPr>
              <w:t>Садовая</w:t>
            </w:r>
            <w:proofErr w:type="gramEnd"/>
            <w:r w:rsidRPr="000A52E0">
              <w:rPr>
                <w:rFonts w:ascii="PT Astra Serif" w:hAnsi="PT Astra Serif" w:cs="Arial CYR"/>
                <w:lang w:eastAsia="ru-RU"/>
              </w:rPr>
              <w:t>, 58 (проезд)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0A52E0" w:rsidRDefault="00230461" w:rsidP="00566079">
            <w:pPr>
              <w:spacing w:after="0" w:line="240" w:lineRule="auto"/>
              <w:jc w:val="center"/>
              <w:rPr>
                <w:rFonts w:ascii="PT Astra Serif" w:hAnsi="PT Astra Serif" w:cs="Arial CYR"/>
                <w:lang w:eastAsia="ru-RU"/>
              </w:rPr>
            </w:pPr>
            <w:r w:rsidRPr="000A52E0">
              <w:rPr>
                <w:rFonts w:ascii="PT Astra Serif" w:hAnsi="PT Astra Serif" w:cs="Arial CYR"/>
                <w:lang w:eastAsia="ru-RU"/>
              </w:rPr>
              <w:t>271</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556651" w:rsidRDefault="00230461" w:rsidP="00566079">
            <w:pPr>
              <w:spacing w:after="0" w:line="240" w:lineRule="auto"/>
              <w:jc w:val="center"/>
              <w:rPr>
                <w:rFonts w:ascii="PT Astra Serif" w:hAnsi="PT Astra Serif" w:cs="Arial CYR"/>
                <w:lang w:eastAsia="ru-RU"/>
              </w:rPr>
            </w:pPr>
            <w:r w:rsidRPr="00556651">
              <w:rPr>
                <w:rFonts w:ascii="PT Astra Serif" w:hAnsi="PT Astra Serif" w:cs="Arial CYR"/>
                <w:lang w:eastAsia="ru-RU"/>
              </w:rPr>
              <w:t>1</w:t>
            </w:r>
            <w:r>
              <w:rPr>
                <w:rFonts w:ascii="PT Astra Serif" w:hAnsi="PT Astra Serif" w:cs="Arial CYR"/>
                <w:lang w:eastAsia="ru-RU"/>
              </w:rPr>
              <w:t>03</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556651" w:rsidRDefault="00230461" w:rsidP="00566079">
            <w:pPr>
              <w:spacing w:after="0" w:line="240" w:lineRule="auto"/>
              <w:rPr>
                <w:rFonts w:ascii="PT Astra Serif" w:hAnsi="PT Astra Serif" w:cs="Arial CYR"/>
                <w:lang w:eastAsia="ru-RU"/>
              </w:rPr>
            </w:pPr>
            <w:r w:rsidRPr="00556651">
              <w:rPr>
                <w:rFonts w:ascii="PT Astra Serif" w:hAnsi="PT Astra Serif" w:cs="Arial CYR"/>
                <w:lang w:eastAsia="ru-RU"/>
              </w:rPr>
              <w:t>ул. Студенческая, 16/1 (парковка и заезд)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556651" w:rsidRDefault="00230461" w:rsidP="00566079">
            <w:pPr>
              <w:spacing w:after="0" w:line="240" w:lineRule="auto"/>
              <w:jc w:val="center"/>
              <w:rPr>
                <w:rFonts w:ascii="PT Astra Serif" w:hAnsi="PT Astra Serif" w:cs="Arial CYR"/>
                <w:lang w:eastAsia="ru-RU"/>
              </w:rPr>
            </w:pPr>
            <w:r w:rsidRPr="00556651">
              <w:rPr>
                <w:rFonts w:ascii="PT Astra Serif" w:hAnsi="PT Astra Serif" w:cs="Arial CYR"/>
                <w:lang w:eastAsia="ru-RU"/>
              </w:rPr>
              <w:t>471</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55665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lastRenderedPageBreak/>
              <w:t>104</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556651" w:rsidRDefault="00230461" w:rsidP="00566079">
            <w:pPr>
              <w:spacing w:after="0" w:line="240" w:lineRule="auto"/>
              <w:rPr>
                <w:rFonts w:ascii="PT Astra Serif" w:hAnsi="PT Astra Serif" w:cs="Arial CYR"/>
                <w:lang w:eastAsia="ru-RU"/>
              </w:rPr>
            </w:pPr>
            <w:r w:rsidRPr="00556651">
              <w:rPr>
                <w:rFonts w:ascii="PT Astra Serif" w:hAnsi="PT Astra Serif" w:cs="Arial CYR"/>
                <w:lang w:eastAsia="ru-RU"/>
              </w:rPr>
              <w:t>ул. Никольская, 9а-7а (тротуар)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556651" w:rsidRDefault="00230461" w:rsidP="00566079">
            <w:pPr>
              <w:spacing w:after="0" w:line="240" w:lineRule="auto"/>
              <w:jc w:val="center"/>
              <w:rPr>
                <w:rFonts w:ascii="PT Astra Serif" w:hAnsi="PT Astra Serif" w:cs="Arial CYR"/>
                <w:lang w:eastAsia="ru-RU"/>
              </w:rPr>
            </w:pPr>
            <w:r w:rsidRPr="00556651">
              <w:rPr>
                <w:rFonts w:ascii="PT Astra Serif" w:hAnsi="PT Astra Serif" w:cs="Arial CYR"/>
                <w:lang w:eastAsia="ru-RU"/>
              </w:rPr>
              <w:t>160</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55665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105</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556651" w:rsidRDefault="00230461" w:rsidP="00566079">
            <w:pPr>
              <w:spacing w:after="0" w:line="240" w:lineRule="auto"/>
              <w:rPr>
                <w:rFonts w:ascii="PT Astra Serif" w:hAnsi="PT Astra Serif" w:cs="Arial CYR"/>
                <w:lang w:eastAsia="ru-RU"/>
              </w:rPr>
            </w:pPr>
            <w:r w:rsidRPr="00556651">
              <w:rPr>
                <w:rFonts w:ascii="PT Astra Serif" w:hAnsi="PT Astra Serif" w:cs="Arial CYR"/>
                <w:lang w:eastAsia="ru-RU"/>
              </w:rPr>
              <w:t>ул. Никольская, 13-15 (проезд)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556651" w:rsidRDefault="00230461" w:rsidP="00566079">
            <w:pPr>
              <w:spacing w:after="0" w:line="240" w:lineRule="auto"/>
              <w:jc w:val="center"/>
              <w:rPr>
                <w:rFonts w:ascii="PT Astra Serif" w:hAnsi="PT Astra Serif" w:cs="Arial CYR"/>
                <w:lang w:eastAsia="ru-RU"/>
              </w:rPr>
            </w:pPr>
            <w:r w:rsidRPr="00556651">
              <w:rPr>
                <w:rFonts w:ascii="PT Astra Serif" w:hAnsi="PT Astra Serif" w:cs="Arial CYR"/>
                <w:lang w:eastAsia="ru-RU"/>
              </w:rPr>
              <w:t>143</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55665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106</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556651" w:rsidRDefault="00230461" w:rsidP="00566079">
            <w:pPr>
              <w:spacing w:after="0" w:line="240" w:lineRule="auto"/>
              <w:rPr>
                <w:rFonts w:ascii="PT Astra Serif" w:hAnsi="PT Astra Serif" w:cs="Arial CYR"/>
                <w:lang w:eastAsia="ru-RU"/>
              </w:rPr>
            </w:pPr>
            <w:r w:rsidRPr="00556651">
              <w:rPr>
                <w:rFonts w:ascii="PT Astra Serif" w:hAnsi="PT Astra Serif" w:cs="Arial CYR"/>
                <w:lang w:eastAsia="ru-RU"/>
              </w:rPr>
              <w:t xml:space="preserve">ул. </w:t>
            </w:r>
            <w:proofErr w:type="gramStart"/>
            <w:r w:rsidRPr="00556651">
              <w:rPr>
                <w:rFonts w:ascii="PT Astra Serif" w:hAnsi="PT Astra Serif" w:cs="Arial CYR"/>
                <w:lang w:eastAsia="ru-RU"/>
              </w:rPr>
              <w:t>Садовая</w:t>
            </w:r>
            <w:proofErr w:type="gramEnd"/>
            <w:r w:rsidRPr="00556651">
              <w:rPr>
                <w:rFonts w:ascii="PT Astra Serif" w:hAnsi="PT Astra Serif" w:cs="Arial CYR"/>
                <w:lang w:eastAsia="ru-RU"/>
              </w:rPr>
              <w:t>, 60 (тротуар)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556651" w:rsidRDefault="00230461" w:rsidP="00566079">
            <w:pPr>
              <w:spacing w:after="0" w:line="240" w:lineRule="auto"/>
              <w:jc w:val="center"/>
              <w:rPr>
                <w:rFonts w:ascii="PT Astra Serif" w:hAnsi="PT Astra Serif" w:cs="Arial CYR"/>
                <w:lang w:eastAsia="ru-RU"/>
              </w:rPr>
            </w:pPr>
            <w:r w:rsidRPr="00556651">
              <w:rPr>
                <w:rFonts w:ascii="PT Astra Serif" w:hAnsi="PT Astra Serif" w:cs="Arial CYR"/>
                <w:lang w:eastAsia="ru-RU"/>
              </w:rPr>
              <w:t>100</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55665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107</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556651" w:rsidRDefault="00230461" w:rsidP="00566079">
            <w:pPr>
              <w:spacing w:after="0" w:line="240" w:lineRule="auto"/>
              <w:rPr>
                <w:rFonts w:ascii="PT Astra Serif" w:hAnsi="PT Astra Serif" w:cs="Arial CYR"/>
                <w:lang w:eastAsia="ru-RU"/>
              </w:rPr>
            </w:pPr>
            <w:r w:rsidRPr="00556651">
              <w:rPr>
                <w:rFonts w:ascii="PT Astra Serif" w:hAnsi="PT Astra Serif" w:cs="Arial CYR"/>
                <w:lang w:eastAsia="ru-RU"/>
              </w:rPr>
              <w:t>ул. Гастелло, 15/2 (проезд)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556651" w:rsidRDefault="00230461" w:rsidP="00566079">
            <w:pPr>
              <w:spacing w:after="0" w:line="240" w:lineRule="auto"/>
              <w:jc w:val="center"/>
              <w:rPr>
                <w:rFonts w:ascii="PT Astra Serif" w:hAnsi="PT Astra Serif" w:cs="Arial CYR"/>
                <w:lang w:eastAsia="ru-RU"/>
              </w:rPr>
            </w:pPr>
            <w:r w:rsidRPr="00556651">
              <w:rPr>
                <w:rFonts w:ascii="PT Astra Serif" w:hAnsi="PT Astra Serif" w:cs="Arial CYR"/>
                <w:lang w:eastAsia="ru-RU"/>
              </w:rPr>
              <w:t>110</w:t>
            </w:r>
          </w:p>
        </w:tc>
      </w:tr>
      <w:tr w:rsidR="00230461" w:rsidTr="00566079">
        <w:trPr>
          <w:trHeight w:val="278"/>
        </w:trPr>
        <w:tc>
          <w:tcPr>
            <w:tcW w:w="437" w:type="pct"/>
            <w:tcBorders>
              <w:top w:val="single" w:sz="4" w:space="0" w:color="auto"/>
              <w:left w:val="single" w:sz="4" w:space="0" w:color="auto"/>
              <w:bottom w:val="single" w:sz="4" w:space="0" w:color="auto"/>
              <w:right w:val="single" w:sz="4" w:space="0" w:color="auto"/>
            </w:tcBorders>
            <w:noWrap/>
            <w:vAlign w:val="center"/>
          </w:tcPr>
          <w:p w:rsidR="00230461" w:rsidRPr="0055665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108</w:t>
            </w:r>
          </w:p>
        </w:tc>
        <w:tc>
          <w:tcPr>
            <w:tcW w:w="3829" w:type="pct"/>
            <w:tcBorders>
              <w:top w:val="single" w:sz="4" w:space="0" w:color="auto"/>
              <w:left w:val="single" w:sz="4" w:space="0" w:color="auto"/>
              <w:bottom w:val="single" w:sz="4" w:space="0" w:color="auto"/>
              <w:right w:val="single" w:sz="4" w:space="0" w:color="auto"/>
            </w:tcBorders>
            <w:vAlign w:val="center"/>
          </w:tcPr>
          <w:p w:rsidR="00230461" w:rsidRPr="00556651" w:rsidRDefault="00230461" w:rsidP="00566079">
            <w:pPr>
              <w:spacing w:after="0" w:line="240" w:lineRule="auto"/>
              <w:rPr>
                <w:rFonts w:ascii="PT Astra Serif" w:hAnsi="PT Astra Serif" w:cs="Arial CYR"/>
                <w:lang w:eastAsia="ru-RU"/>
              </w:rPr>
            </w:pPr>
            <w:r w:rsidRPr="00556651">
              <w:rPr>
                <w:rFonts w:ascii="PT Astra Serif" w:hAnsi="PT Astra Serif" w:cs="Arial CYR"/>
                <w:lang w:eastAsia="ru-RU"/>
              </w:rPr>
              <w:t xml:space="preserve">ул. </w:t>
            </w:r>
            <w:r>
              <w:rPr>
                <w:rFonts w:ascii="PT Astra Serif" w:hAnsi="PT Astra Serif" w:cs="Arial CYR"/>
                <w:lang w:eastAsia="ru-RU"/>
              </w:rPr>
              <w:t>Попова</w:t>
            </w:r>
            <w:r w:rsidRPr="00556651">
              <w:rPr>
                <w:rFonts w:ascii="PT Astra Serif" w:hAnsi="PT Astra Serif" w:cs="Arial CYR"/>
                <w:lang w:eastAsia="ru-RU"/>
              </w:rPr>
              <w:t xml:space="preserve">, </w:t>
            </w:r>
            <w:r>
              <w:rPr>
                <w:rFonts w:ascii="PT Astra Serif" w:hAnsi="PT Astra Serif" w:cs="Arial CYR"/>
                <w:lang w:eastAsia="ru-RU"/>
              </w:rPr>
              <w:t>66</w:t>
            </w:r>
            <w:r w:rsidRPr="00556651">
              <w:rPr>
                <w:rFonts w:ascii="PT Astra Serif" w:hAnsi="PT Astra Serif" w:cs="Arial CYR"/>
                <w:lang w:eastAsia="ru-RU"/>
              </w:rPr>
              <w:t xml:space="preserve"> (проезд</w:t>
            </w:r>
            <w:r>
              <w:rPr>
                <w:rFonts w:ascii="PT Astra Serif" w:hAnsi="PT Astra Serif" w:cs="Arial CYR"/>
                <w:lang w:eastAsia="ru-RU"/>
              </w:rPr>
              <w:t xml:space="preserve"> возле магазина</w:t>
            </w:r>
            <w:r w:rsidRPr="00556651">
              <w:rPr>
                <w:rFonts w:ascii="PT Astra Serif" w:hAnsi="PT Astra Serif" w:cs="Arial CYR"/>
                <w:lang w:eastAsia="ru-RU"/>
              </w:rPr>
              <w:t>) твердое покрытие</w:t>
            </w:r>
          </w:p>
        </w:tc>
        <w:tc>
          <w:tcPr>
            <w:tcW w:w="734" w:type="pct"/>
            <w:tcBorders>
              <w:top w:val="single" w:sz="4" w:space="0" w:color="auto"/>
              <w:left w:val="single" w:sz="4" w:space="0" w:color="auto"/>
              <w:bottom w:val="single" w:sz="4" w:space="0" w:color="auto"/>
              <w:right w:val="single" w:sz="4" w:space="0" w:color="auto"/>
            </w:tcBorders>
            <w:noWrap/>
            <w:vAlign w:val="center"/>
          </w:tcPr>
          <w:p w:rsidR="00230461" w:rsidRPr="00556651" w:rsidRDefault="00230461" w:rsidP="00566079">
            <w:pPr>
              <w:spacing w:after="0" w:line="240" w:lineRule="auto"/>
              <w:jc w:val="center"/>
              <w:rPr>
                <w:rFonts w:ascii="PT Astra Serif" w:hAnsi="PT Astra Serif" w:cs="Arial CYR"/>
                <w:lang w:eastAsia="ru-RU"/>
              </w:rPr>
            </w:pPr>
            <w:r>
              <w:rPr>
                <w:rFonts w:ascii="PT Astra Serif" w:hAnsi="PT Astra Serif" w:cs="Arial CYR"/>
                <w:lang w:eastAsia="ru-RU"/>
              </w:rPr>
              <w:t>254</w:t>
            </w:r>
          </w:p>
        </w:tc>
      </w:tr>
      <w:tr w:rsidR="00230461" w:rsidTr="00566079">
        <w:trPr>
          <w:trHeight w:val="559"/>
        </w:trPr>
        <w:tc>
          <w:tcPr>
            <w:tcW w:w="4266" w:type="pct"/>
            <w:gridSpan w:val="2"/>
            <w:tcBorders>
              <w:top w:val="single" w:sz="4" w:space="0" w:color="auto"/>
              <w:left w:val="single" w:sz="4" w:space="0" w:color="auto"/>
              <w:bottom w:val="single" w:sz="4" w:space="0" w:color="auto"/>
              <w:right w:val="single" w:sz="4" w:space="0" w:color="auto"/>
            </w:tcBorders>
            <w:noWrap/>
            <w:vAlign w:val="center"/>
            <w:hideMark/>
          </w:tcPr>
          <w:p w:rsidR="00230461" w:rsidRDefault="00230461" w:rsidP="00566079">
            <w:pPr>
              <w:spacing w:after="0" w:line="240" w:lineRule="auto"/>
              <w:rPr>
                <w:rFonts w:ascii="PT Astra Serif" w:hAnsi="PT Astra Serif" w:cs="Arial CYR"/>
                <w:b/>
                <w:bCs/>
                <w:lang w:eastAsia="ru-RU"/>
              </w:rPr>
            </w:pPr>
            <w:r>
              <w:rPr>
                <w:rFonts w:ascii="PT Astra Serif" w:hAnsi="PT Astra Serif" w:cs="Arial CYR"/>
                <w:b/>
                <w:bCs/>
                <w:lang w:eastAsia="ru-RU"/>
              </w:rPr>
              <w:t>Всего</w:t>
            </w:r>
          </w:p>
        </w:tc>
        <w:tc>
          <w:tcPr>
            <w:tcW w:w="734" w:type="pct"/>
            <w:tcBorders>
              <w:top w:val="single" w:sz="4" w:space="0" w:color="auto"/>
              <w:left w:val="single" w:sz="4" w:space="0" w:color="auto"/>
              <w:bottom w:val="single" w:sz="4" w:space="0" w:color="auto"/>
              <w:right w:val="single" w:sz="4" w:space="0" w:color="auto"/>
            </w:tcBorders>
            <w:noWrap/>
            <w:vAlign w:val="center"/>
            <w:hideMark/>
          </w:tcPr>
          <w:p w:rsidR="00230461" w:rsidRPr="001B2BE4" w:rsidRDefault="00230461" w:rsidP="00566079">
            <w:pPr>
              <w:spacing w:after="0" w:line="240" w:lineRule="auto"/>
              <w:jc w:val="center"/>
              <w:rPr>
                <w:rFonts w:ascii="PT Astra Serif" w:hAnsi="PT Astra Serif" w:cs="Arial CYR"/>
                <w:b/>
                <w:bCs/>
                <w:lang w:eastAsia="ru-RU"/>
              </w:rPr>
            </w:pPr>
            <w:r>
              <w:rPr>
                <w:rFonts w:ascii="PT Astra Serif" w:hAnsi="PT Astra Serif" w:cs="Arial CYR"/>
                <w:b/>
                <w:bCs/>
                <w:lang w:eastAsia="ru-RU"/>
              </w:rPr>
              <w:t>104 499</w:t>
            </w:r>
          </w:p>
        </w:tc>
      </w:tr>
    </w:tbl>
    <w:p w:rsidR="00230461" w:rsidRPr="00D321F1" w:rsidRDefault="00230461" w:rsidP="00230461">
      <w:pPr>
        <w:spacing w:after="0" w:line="240" w:lineRule="auto"/>
        <w:jc w:val="both"/>
        <w:rPr>
          <w:rFonts w:ascii="PT Astra Serif" w:hAnsi="PT Astra Serif"/>
          <w:b/>
        </w:rPr>
      </w:pPr>
      <w:r w:rsidRPr="00D321F1">
        <w:rPr>
          <w:rFonts w:ascii="PT Astra Serif" w:hAnsi="PT Astra Serif"/>
          <w:b/>
        </w:rPr>
        <w:t>Основные требования к содержанию территорий дорог, проездов и тротуаров в зимний период</w:t>
      </w:r>
      <w:r w:rsidRPr="00D70D40">
        <w:rPr>
          <w:rFonts w:ascii="PT Astra Serif" w:hAnsi="PT Astra Serif"/>
        </w:rPr>
        <w:t xml:space="preserve"> </w:t>
      </w:r>
      <w:r>
        <w:rPr>
          <w:rFonts w:ascii="PT Astra Serif" w:hAnsi="PT Astra Serif"/>
        </w:rPr>
        <w:t>(ноябрь, декабрь 2024 года, январь, февраль, март, с 01 по 15 апреля 2025 года)</w:t>
      </w:r>
      <w:r w:rsidRPr="00D321F1">
        <w:rPr>
          <w:rFonts w:ascii="PT Astra Serif" w:hAnsi="PT Astra Serif"/>
          <w:b/>
        </w:rPr>
        <w:t>.</w:t>
      </w:r>
    </w:p>
    <w:p w:rsidR="00230461" w:rsidRDefault="00230461" w:rsidP="00230461">
      <w:pPr>
        <w:tabs>
          <w:tab w:val="left" w:pos="709"/>
        </w:tabs>
        <w:spacing w:after="0" w:line="240" w:lineRule="auto"/>
        <w:jc w:val="both"/>
        <w:rPr>
          <w:rFonts w:ascii="PT Astra Serif" w:hAnsi="PT Astra Serif"/>
          <w:color w:val="000000"/>
        </w:rPr>
      </w:pPr>
      <w:r w:rsidRPr="00D321F1">
        <w:rPr>
          <w:rFonts w:ascii="PT Astra Serif" w:hAnsi="PT Astra Serif"/>
        </w:rPr>
        <w:t xml:space="preserve">Автомобильные  дороги, проезды, тротуары  должны  быть  очищены  на  всю  ширину  дороги  (проезжая  часть  и  обочины)  или  тротуара. Производить механизированную очистку от снега на автомобильных дорогах  в  период  выпадения  осадков, </w:t>
      </w:r>
      <w:r w:rsidRPr="00D321F1">
        <w:rPr>
          <w:rFonts w:ascii="PT Astra Serif" w:hAnsi="PT Astra Serif"/>
          <w:snapToGrid w:val="0"/>
          <w:lang w:eastAsia="ru-RU"/>
        </w:rPr>
        <w:t xml:space="preserve">борьба с зимней </w:t>
      </w:r>
      <w:r w:rsidRPr="00D321F1">
        <w:rPr>
          <w:rFonts w:ascii="PT Astra Serif" w:hAnsi="PT Astra Serif"/>
          <w:snapToGrid w:val="0"/>
          <w:color w:val="000000"/>
          <w:lang w:eastAsia="ru-RU"/>
        </w:rPr>
        <w:t>скользкостью (обработка твердых покрытий дорог песчаной смесью и реагентами)</w:t>
      </w:r>
      <w:r>
        <w:rPr>
          <w:rFonts w:ascii="PT Astra Serif" w:hAnsi="PT Astra Serif"/>
          <w:color w:val="000000"/>
        </w:rPr>
        <w:t>.  На  дорогах</w:t>
      </w:r>
      <w:r w:rsidRPr="00D321F1">
        <w:rPr>
          <w:rFonts w:ascii="PT Astra Serif" w:hAnsi="PT Astra Serif"/>
          <w:color w:val="000000"/>
        </w:rPr>
        <w:t xml:space="preserve">  снег  с  проезжей  части  следует  убирать  за  обочины.    </w:t>
      </w:r>
    </w:p>
    <w:p w:rsidR="00230461" w:rsidRPr="008F3C3C" w:rsidRDefault="00230461" w:rsidP="00230461">
      <w:pPr>
        <w:spacing w:after="0"/>
        <w:jc w:val="both"/>
        <w:rPr>
          <w:rFonts w:ascii="PT Astra Serif" w:hAnsi="PT Astra Serif"/>
          <w:snapToGrid w:val="0"/>
          <w:lang w:eastAsia="ru-RU"/>
        </w:rPr>
      </w:pPr>
      <w:r>
        <w:rPr>
          <w:rFonts w:ascii="PT Astra Serif" w:hAnsi="PT Astra Serif"/>
          <w:snapToGrid w:val="0"/>
          <w:lang w:eastAsia="ru-RU"/>
        </w:rPr>
        <w:t>Подрядчик о</w:t>
      </w:r>
      <w:r w:rsidRPr="008F3C3C">
        <w:rPr>
          <w:rFonts w:ascii="PT Astra Serif" w:hAnsi="PT Astra Serif"/>
          <w:snapToGrid w:val="0"/>
          <w:lang w:eastAsia="ru-RU"/>
        </w:rPr>
        <w:t>беспечивает вывоз снега только на специально отведенные площадки для скл</w:t>
      </w:r>
      <w:r>
        <w:rPr>
          <w:rFonts w:ascii="PT Astra Serif" w:hAnsi="PT Astra Serif"/>
          <w:snapToGrid w:val="0"/>
          <w:lang w:eastAsia="ru-RU"/>
        </w:rPr>
        <w:t>адирования снега.</w:t>
      </w:r>
    </w:p>
    <w:p w:rsidR="00230461" w:rsidRPr="00D321F1" w:rsidRDefault="00230461" w:rsidP="00230461">
      <w:pPr>
        <w:tabs>
          <w:tab w:val="left" w:pos="709"/>
        </w:tabs>
        <w:spacing w:after="0" w:line="240" w:lineRule="auto"/>
        <w:jc w:val="both"/>
        <w:rPr>
          <w:rFonts w:ascii="PT Astra Serif" w:hAnsi="PT Astra Serif"/>
        </w:rPr>
      </w:pPr>
      <w:r w:rsidRPr="00D321F1">
        <w:rPr>
          <w:rFonts w:ascii="PT Astra Serif" w:hAnsi="PT Astra Serif"/>
          <w:color w:val="000000"/>
        </w:rPr>
        <w:t>Не  допускается  размещение</w:t>
      </w:r>
      <w:r w:rsidRPr="00D321F1">
        <w:rPr>
          <w:rFonts w:ascii="PT Astra Serif" w:hAnsi="PT Astra Serif"/>
        </w:rPr>
        <w:t xml:space="preserve">  снежных  валов:</w:t>
      </w:r>
    </w:p>
    <w:p w:rsidR="00230461" w:rsidRPr="00D321F1" w:rsidRDefault="00230461" w:rsidP="00230461">
      <w:pPr>
        <w:tabs>
          <w:tab w:val="left" w:pos="709"/>
        </w:tabs>
        <w:spacing w:after="0" w:line="240" w:lineRule="auto"/>
        <w:jc w:val="both"/>
        <w:rPr>
          <w:rFonts w:ascii="PT Astra Serif" w:hAnsi="PT Astra Serif"/>
        </w:rPr>
      </w:pPr>
      <w:r w:rsidRPr="00D321F1">
        <w:rPr>
          <w:rFonts w:ascii="PT Astra Serif" w:hAnsi="PT Astra Serif"/>
        </w:rPr>
        <w:t xml:space="preserve">        1)  на  пересечении  всех  дорог  и  улиц  в  зоне  треугольника  видимости;</w:t>
      </w:r>
    </w:p>
    <w:p w:rsidR="00230461" w:rsidRPr="00D321F1" w:rsidRDefault="00230461" w:rsidP="00230461">
      <w:pPr>
        <w:tabs>
          <w:tab w:val="left" w:pos="709"/>
        </w:tabs>
        <w:spacing w:after="0" w:line="240" w:lineRule="auto"/>
        <w:jc w:val="both"/>
        <w:rPr>
          <w:rFonts w:ascii="PT Astra Serif" w:hAnsi="PT Astra Serif"/>
        </w:rPr>
      </w:pPr>
      <w:r w:rsidRPr="00D321F1">
        <w:rPr>
          <w:rFonts w:ascii="PT Astra Serif" w:hAnsi="PT Astra Serif"/>
        </w:rPr>
        <w:t xml:space="preserve">        2)  ближе  5  метров  от  пешеходного  перехода;</w:t>
      </w:r>
    </w:p>
    <w:p w:rsidR="00230461" w:rsidRPr="00D321F1" w:rsidRDefault="00230461" w:rsidP="00230461">
      <w:pPr>
        <w:tabs>
          <w:tab w:val="left" w:pos="709"/>
        </w:tabs>
        <w:spacing w:after="0" w:line="240" w:lineRule="auto"/>
        <w:jc w:val="both"/>
        <w:rPr>
          <w:rFonts w:ascii="PT Astra Serif" w:hAnsi="PT Astra Serif"/>
        </w:rPr>
      </w:pPr>
      <w:r w:rsidRPr="00D321F1">
        <w:rPr>
          <w:rFonts w:ascii="PT Astra Serif" w:hAnsi="PT Astra Serif"/>
        </w:rPr>
        <w:t xml:space="preserve">        3)  ближе  20  метров  от  автобусных остановок;</w:t>
      </w:r>
    </w:p>
    <w:p w:rsidR="00230461" w:rsidRPr="00D321F1" w:rsidRDefault="00230461" w:rsidP="00230461">
      <w:pPr>
        <w:tabs>
          <w:tab w:val="left" w:pos="709"/>
        </w:tabs>
        <w:spacing w:after="0" w:line="240" w:lineRule="auto"/>
        <w:jc w:val="both"/>
        <w:rPr>
          <w:rFonts w:ascii="PT Astra Serif" w:hAnsi="PT Astra Serif"/>
        </w:rPr>
      </w:pPr>
      <w:r w:rsidRPr="00D321F1">
        <w:rPr>
          <w:rFonts w:ascii="PT Astra Serif" w:hAnsi="PT Astra Serif"/>
        </w:rPr>
        <w:t xml:space="preserve">        4)  на  участках  дорог,  оборудованных  ограждениями;</w:t>
      </w:r>
    </w:p>
    <w:p w:rsidR="00230461" w:rsidRPr="00D321F1" w:rsidRDefault="00230461" w:rsidP="00230461">
      <w:pPr>
        <w:tabs>
          <w:tab w:val="left" w:pos="709"/>
        </w:tabs>
        <w:spacing w:after="0" w:line="240" w:lineRule="auto"/>
        <w:jc w:val="both"/>
        <w:rPr>
          <w:rFonts w:ascii="PT Astra Serif" w:hAnsi="PT Astra Serif"/>
        </w:rPr>
      </w:pPr>
      <w:r w:rsidRPr="00D321F1">
        <w:rPr>
          <w:rFonts w:ascii="PT Astra Serif" w:hAnsi="PT Astra Serif"/>
        </w:rPr>
        <w:t xml:space="preserve">        5)  на тротуарах.</w:t>
      </w:r>
    </w:p>
    <w:p w:rsidR="00230461" w:rsidRPr="00D321F1" w:rsidRDefault="00230461" w:rsidP="00230461">
      <w:pPr>
        <w:tabs>
          <w:tab w:val="left" w:pos="709"/>
        </w:tabs>
        <w:spacing w:after="0" w:line="240" w:lineRule="auto"/>
        <w:jc w:val="both"/>
        <w:rPr>
          <w:rFonts w:ascii="PT Astra Serif" w:hAnsi="PT Astra Serif"/>
        </w:rPr>
      </w:pPr>
      <w:r w:rsidRPr="00D321F1">
        <w:rPr>
          <w:rFonts w:ascii="PT Astra Serif" w:hAnsi="PT Astra Serif"/>
        </w:rPr>
        <w:tab/>
        <w:t xml:space="preserve">Механизированное  распределение </w:t>
      </w:r>
      <w:r w:rsidRPr="00D321F1">
        <w:rPr>
          <w:rFonts w:ascii="PT Astra Serif" w:hAnsi="PT Astra Serif"/>
          <w:color w:val="000000"/>
        </w:rPr>
        <w:t>песком и реагентами</w:t>
      </w:r>
      <w:r w:rsidRPr="00D321F1">
        <w:rPr>
          <w:rFonts w:ascii="PT Astra Serif" w:hAnsi="PT Astra Serif"/>
        </w:rPr>
        <w:t xml:space="preserve"> производится  в течение  1  часа  с момента наступления  соответствующих  дорожных  и  погодных  условий, в целях  предупреждения  и  исключения  аварийных  или  возможно  опасных  ситуаций  на  автомобильных дорогах  связанных  с  зимней  скользкостью.</w:t>
      </w:r>
    </w:p>
    <w:p w:rsidR="00230461" w:rsidRPr="00D321F1" w:rsidRDefault="00230461" w:rsidP="00230461">
      <w:pPr>
        <w:tabs>
          <w:tab w:val="left" w:pos="709"/>
        </w:tabs>
        <w:spacing w:after="0" w:line="240" w:lineRule="auto"/>
        <w:jc w:val="both"/>
        <w:rPr>
          <w:rFonts w:ascii="PT Astra Serif" w:hAnsi="PT Astra Serif"/>
        </w:rPr>
      </w:pPr>
      <w:r w:rsidRPr="00D321F1">
        <w:rPr>
          <w:rFonts w:ascii="PT Astra Serif" w:hAnsi="PT Astra Serif"/>
        </w:rPr>
        <w:t xml:space="preserve">Автомобильные дороги, проезды,  тротуары и все  их  конструктивные  элементы  должны  содержаться  в  состоянии,  способном  обеспечить  безопасное  и  бесперебойное  движение  автомобильного  транспорта  круглосуточно. </w:t>
      </w:r>
    </w:p>
    <w:p w:rsidR="00230461" w:rsidRPr="00D321F1" w:rsidRDefault="00230461" w:rsidP="00230461">
      <w:pPr>
        <w:spacing w:after="0" w:line="240" w:lineRule="auto"/>
        <w:jc w:val="both"/>
        <w:rPr>
          <w:rFonts w:ascii="PT Astra Serif" w:hAnsi="PT Astra Serif"/>
          <w:b/>
        </w:rPr>
      </w:pPr>
      <w:r w:rsidRPr="00D321F1">
        <w:rPr>
          <w:rFonts w:ascii="PT Astra Serif" w:hAnsi="PT Astra Serif"/>
          <w:b/>
        </w:rPr>
        <w:t>Основные требования к содержанию территорий дорог, проездов и тротуаров в летний период.</w:t>
      </w:r>
    </w:p>
    <w:p w:rsidR="00230461" w:rsidRPr="00D321F1" w:rsidRDefault="00230461" w:rsidP="00230461">
      <w:pPr>
        <w:spacing w:after="0" w:line="240" w:lineRule="auto"/>
        <w:jc w:val="both"/>
        <w:rPr>
          <w:rFonts w:ascii="PT Astra Serif" w:hAnsi="PT Astra Serif"/>
        </w:rPr>
      </w:pPr>
      <w:proofErr w:type="gramStart"/>
      <w:r w:rsidRPr="00D321F1">
        <w:rPr>
          <w:rFonts w:ascii="PT Astra Serif" w:hAnsi="PT Astra Serif"/>
        </w:rPr>
        <w:t>В период летней уборки с 16 апреля по 31 мая</w:t>
      </w:r>
      <w:r>
        <w:rPr>
          <w:rFonts w:ascii="PT Astra Serif" w:hAnsi="PT Astra Serif"/>
        </w:rPr>
        <w:t xml:space="preserve"> 2025 года</w:t>
      </w:r>
      <w:r w:rsidRPr="00D321F1">
        <w:rPr>
          <w:rFonts w:ascii="PT Astra Serif" w:hAnsi="PT Astra Serif"/>
        </w:rPr>
        <w:t xml:space="preserve"> основной задачей является удаление загрязнений, скапливающихся на территориях, очистка элементов улично-дорожной сети от песка, мусора и посторонних предметов, полив проезжей части (борьба с пылеобразованием), устранение повреждений дорожных покрытий асфальтобетоном, исправление, замена, мойка и окраска ограждений, знаков и указателей, уход за дорожными зеркалами, содержание обочин, профилирование обочин автогрейдером, очистка</w:t>
      </w:r>
      <w:proofErr w:type="gramEnd"/>
      <w:r w:rsidRPr="00D321F1">
        <w:rPr>
          <w:rFonts w:ascii="PT Astra Serif" w:hAnsi="PT Astra Serif"/>
        </w:rPr>
        <w:t xml:space="preserve"> урн от мусора.</w:t>
      </w:r>
    </w:p>
    <w:p w:rsidR="00230461" w:rsidRPr="00D321F1" w:rsidRDefault="00230461" w:rsidP="00230461">
      <w:pPr>
        <w:spacing w:after="0" w:line="240" w:lineRule="auto"/>
        <w:jc w:val="both"/>
        <w:rPr>
          <w:rFonts w:ascii="PT Astra Serif" w:hAnsi="PT Astra Serif"/>
        </w:rPr>
      </w:pPr>
      <w:r w:rsidRPr="00D321F1">
        <w:rPr>
          <w:rFonts w:ascii="PT Astra Serif" w:hAnsi="PT Astra Serif"/>
        </w:rPr>
        <w:t xml:space="preserve">Территории дорог и тротуаров с твердым покрытием, включая </w:t>
      </w:r>
      <w:proofErr w:type="spellStart"/>
      <w:r w:rsidRPr="00D321F1">
        <w:rPr>
          <w:rFonts w:ascii="PT Astra Serif" w:hAnsi="PT Astra Serif"/>
        </w:rPr>
        <w:t>прилотковые</w:t>
      </w:r>
      <w:proofErr w:type="spellEnd"/>
      <w:r w:rsidRPr="00D321F1">
        <w:rPr>
          <w:rFonts w:ascii="PT Astra Serif" w:hAnsi="PT Astra Serif"/>
        </w:rPr>
        <w:t xml:space="preserve"> зоны и дождеприемники, должны промываться и полностью очищаются от песка и всякого вида загрязнений.</w:t>
      </w:r>
    </w:p>
    <w:p w:rsidR="00230461" w:rsidRPr="00D321F1" w:rsidRDefault="00230461" w:rsidP="00230461">
      <w:pPr>
        <w:spacing w:after="0" w:line="240" w:lineRule="auto"/>
        <w:jc w:val="both"/>
        <w:rPr>
          <w:rFonts w:ascii="PT Astra Serif" w:hAnsi="PT Astra Serif"/>
        </w:rPr>
      </w:pPr>
      <w:r w:rsidRPr="00D321F1">
        <w:rPr>
          <w:rFonts w:ascii="PT Astra Serif" w:hAnsi="PT Astra Serif"/>
        </w:rPr>
        <w:t xml:space="preserve">Крышки всех колодцев ливневой канализации и других водоприемных устройств полностью и тщательно должны очищаться </w:t>
      </w:r>
      <w:proofErr w:type="gramStart"/>
      <w:r w:rsidRPr="00D321F1">
        <w:rPr>
          <w:rFonts w:ascii="PT Astra Serif" w:hAnsi="PT Astra Serif"/>
        </w:rPr>
        <w:t>от</w:t>
      </w:r>
      <w:proofErr w:type="gramEnd"/>
      <w:r w:rsidRPr="00D321F1">
        <w:rPr>
          <w:rFonts w:ascii="PT Astra Serif" w:hAnsi="PT Astra Serif"/>
        </w:rPr>
        <w:t xml:space="preserve"> </w:t>
      </w:r>
      <w:proofErr w:type="spellStart"/>
      <w:proofErr w:type="gramStart"/>
      <w:r w:rsidRPr="00D321F1">
        <w:rPr>
          <w:rFonts w:ascii="PT Astra Serif" w:hAnsi="PT Astra Serif"/>
        </w:rPr>
        <w:t>смёта</w:t>
      </w:r>
      <w:proofErr w:type="spellEnd"/>
      <w:proofErr w:type="gramEnd"/>
      <w:r w:rsidRPr="00D321F1">
        <w:rPr>
          <w:rFonts w:ascii="PT Astra Serif" w:hAnsi="PT Astra Serif"/>
        </w:rPr>
        <w:t xml:space="preserve">, листвы и мусора без сброса листьев и смета в колодцы ливневой канализации, другие водоприемные устройства. </w:t>
      </w:r>
    </w:p>
    <w:p w:rsidR="00230461" w:rsidRPr="00D321F1" w:rsidRDefault="00230461" w:rsidP="00230461">
      <w:pPr>
        <w:spacing w:after="0" w:line="240" w:lineRule="auto"/>
        <w:jc w:val="both"/>
        <w:rPr>
          <w:rFonts w:ascii="PT Astra Serif" w:hAnsi="PT Astra Serif"/>
        </w:rPr>
      </w:pPr>
      <w:r w:rsidRPr="00D321F1">
        <w:rPr>
          <w:rFonts w:ascii="PT Astra Serif" w:hAnsi="PT Astra Serif"/>
        </w:rPr>
        <w:t xml:space="preserve">В период весенней распутицы, в целях предотвращения создания аварийных ситуаций на автодорогах и улицах города необходимо проводить </w:t>
      </w:r>
      <w:proofErr w:type="spellStart"/>
      <w:r w:rsidRPr="00D321F1">
        <w:rPr>
          <w:rFonts w:ascii="PT Astra Serif" w:hAnsi="PT Astra Serif"/>
        </w:rPr>
        <w:t>противопаводковые</w:t>
      </w:r>
      <w:proofErr w:type="spellEnd"/>
      <w:r w:rsidRPr="00D321F1">
        <w:rPr>
          <w:rFonts w:ascii="PT Astra Serif" w:hAnsi="PT Astra Serif"/>
        </w:rPr>
        <w:t xml:space="preserve"> мероприятия, включающие откачку воды с проезжей части, очистку и пропаривание существующих систем водоотвода.</w:t>
      </w:r>
    </w:p>
    <w:p w:rsidR="00230461" w:rsidRPr="00D321F1" w:rsidRDefault="00230461" w:rsidP="00230461">
      <w:pPr>
        <w:tabs>
          <w:tab w:val="left" w:pos="709"/>
        </w:tabs>
        <w:spacing w:after="0" w:line="240" w:lineRule="auto"/>
        <w:jc w:val="both"/>
        <w:rPr>
          <w:rFonts w:ascii="PT Astra Serif" w:hAnsi="PT Astra Serif"/>
        </w:rPr>
      </w:pPr>
    </w:p>
    <w:p w:rsidR="00230461" w:rsidRPr="00D321F1" w:rsidRDefault="00230461" w:rsidP="00230461">
      <w:pPr>
        <w:spacing w:after="0" w:line="240" w:lineRule="auto"/>
        <w:jc w:val="both"/>
        <w:rPr>
          <w:rFonts w:ascii="PT Astra Serif" w:hAnsi="PT Astra Serif"/>
          <w:b/>
          <w:snapToGrid w:val="0"/>
          <w:u w:val="single"/>
          <w:lang w:eastAsia="ru-RU"/>
        </w:rPr>
      </w:pPr>
      <w:r w:rsidRPr="00D321F1">
        <w:rPr>
          <w:rFonts w:ascii="PT Astra Serif" w:hAnsi="PT Astra Serif"/>
          <w:b/>
          <w:snapToGrid w:val="0"/>
          <w:u w:val="single"/>
          <w:lang w:eastAsia="ru-RU"/>
        </w:rPr>
        <w:t>Технические требования к содержанию дорог:</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xml:space="preserve">Работы по содержанию городских дорог должны выполняться качественно в течение всего периода действия контракта, в соответствии с  требованиями </w:t>
      </w:r>
      <w:bookmarkStart w:id="5" w:name="_Hlk528745874"/>
      <w:r w:rsidRPr="00D321F1">
        <w:rPr>
          <w:rFonts w:ascii="PT Astra Serif" w:hAnsi="PT Astra Serif"/>
          <w:snapToGrid w:val="0"/>
          <w:lang w:eastAsia="ru-RU"/>
        </w:rPr>
        <w:t>следующих нормативно-правовых, технических и регламентирующих документов:</w:t>
      </w:r>
    </w:p>
    <w:bookmarkEnd w:id="5"/>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xml:space="preserve">- ГОСТ </w:t>
      </w:r>
      <w:proofErr w:type="gramStart"/>
      <w:r w:rsidRPr="00D321F1">
        <w:rPr>
          <w:rFonts w:ascii="PT Astra Serif" w:hAnsi="PT Astra Serif"/>
          <w:snapToGrid w:val="0"/>
          <w:lang w:eastAsia="ru-RU"/>
        </w:rPr>
        <w:t>Р</w:t>
      </w:r>
      <w:proofErr w:type="gramEnd"/>
      <w:r w:rsidRPr="00D321F1">
        <w:rPr>
          <w:rFonts w:ascii="PT Astra Serif" w:hAnsi="PT Astra Serif"/>
          <w:snapToGrid w:val="0"/>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ГОСТ 33180-2014 Дороги автомобильные общего пользования. Требования к уровню летнего содержания;</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ГОСТ 33181-2014 Дороги автомобильные общего пользования. Требования к уровню зимнего содержания;</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СП 78.</w:t>
      </w:r>
      <w:r>
        <w:rPr>
          <w:rFonts w:ascii="PT Astra Serif" w:hAnsi="PT Astra Serif"/>
          <w:snapToGrid w:val="0"/>
          <w:lang w:eastAsia="ru-RU"/>
        </w:rPr>
        <w:t>13330.2012 Автомобильные дороги</w:t>
      </w:r>
      <w:r w:rsidRPr="00D321F1">
        <w:rPr>
          <w:rFonts w:ascii="PT Astra Serif" w:hAnsi="PT Astra Serif"/>
          <w:snapToGrid w:val="0"/>
          <w:lang w:eastAsia="ru-RU"/>
        </w:rPr>
        <w:t>;</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xml:space="preserve">- </w:t>
      </w:r>
      <w:r w:rsidRPr="00D321F1">
        <w:rPr>
          <w:rStyle w:val="af2"/>
          <w:rFonts w:ascii="PT Astra Serif" w:hAnsi="PT Astra Serif"/>
          <w:i w:val="0"/>
        </w:rPr>
        <w:t>Приказ</w:t>
      </w:r>
      <w:r w:rsidRPr="00D321F1">
        <w:rPr>
          <w:rFonts w:ascii="PT Astra Serif" w:hAnsi="PT Astra Serif"/>
          <w:i/>
        </w:rPr>
        <w:t xml:space="preserve"> </w:t>
      </w:r>
      <w:r w:rsidRPr="00D321F1">
        <w:rPr>
          <w:rStyle w:val="af2"/>
          <w:rFonts w:ascii="PT Astra Serif" w:hAnsi="PT Astra Serif"/>
          <w:i w:val="0"/>
        </w:rPr>
        <w:t>Министерства</w:t>
      </w:r>
      <w:r w:rsidRPr="00D321F1">
        <w:rPr>
          <w:rFonts w:ascii="PT Astra Serif" w:hAnsi="PT Astra Serif"/>
          <w:i/>
        </w:rPr>
        <w:t xml:space="preserve"> </w:t>
      </w:r>
      <w:r w:rsidRPr="00D321F1">
        <w:rPr>
          <w:rStyle w:val="af2"/>
          <w:rFonts w:ascii="PT Astra Serif" w:hAnsi="PT Astra Serif"/>
          <w:i w:val="0"/>
        </w:rPr>
        <w:t>транспорта</w:t>
      </w:r>
      <w:r w:rsidRPr="00D321F1">
        <w:rPr>
          <w:rFonts w:ascii="PT Astra Serif" w:hAnsi="PT Astra Serif"/>
          <w:i/>
        </w:rPr>
        <w:t xml:space="preserve"> РФ </w:t>
      </w:r>
      <w:r w:rsidRPr="00D321F1">
        <w:rPr>
          <w:rFonts w:ascii="PT Astra Serif" w:hAnsi="PT Astra Serif"/>
        </w:rPr>
        <w:t>от</w:t>
      </w:r>
      <w:r w:rsidRPr="00D321F1">
        <w:rPr>
          <w:rFonts w:ascii="PT Astra Serif" w:hAnsi="PT Astra Serif"/>
          <w:i/>
        </w:rPr>
        <w:t xml:space="preserve"> </w:t>
      </w:r>
      <w:r w:rsidRPr="00D321F1">
        <w:rPr>
          <w:rFonts w:ascii="PT Astra Serif" w:hAnsi="PT Astra Serif"/>
        </w:rPr>
        <w:t>16.11.2012 № 402</w:t>
      </w:r>
      <w:r w:rsidRPr="00D321F1">
        <w:rPr>
          <w:rFonts w:ascii="PT Astra Serif" w:hAnsi="PT Astra Serif"/>
          <w:i/>
        </w:rPr>
        <w:t xml:space="preserve"> </w:t>
      </w:r>
      <w:r w:rsidRPr="00D321F1">
        <w:rPr>
          <w:rFonts w:ascii="PT Astra Serif" w:hAnsi="PT Astra Serif"/>
          <w:i/>
        </w:rPr>
        <w:br/>
      </w:r>
      <w:r w:rsidRPr="00D321F1">
        <w:rPr>
          <w:rFonts w:ascii="PT Astra Serif" w:hAnsi="PT Astra Serif"/>
        </w:rPr>
        <w:t>«Об утверждении Классификации работ по капитальному ремонту, ремонту и содержанию автомобильных дорог»;</w:t>
      </w:r>
    </w:p>
    <w:p w:rsidR="0023046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xml:space="preserve">- Правила благоустройства территории города </w:t>
      </w:r>
      <w:proofErr w:type="spellStart"/>
      <w:r w:rsidRPr="00D321F1">
        <w:rPr>
          <w:rFonts w:ascii="PT Astra Serif" w:hAnsi="PT Astra Serif"/>
          <w:snapToGrid w:val="0"/>
          <w:lang w:eastAsia="ru-RU"/>
        </w:rPr>
        <w:t>Югорска</w:t>
      </w:r>
      <w:proofErr w:type="spellEnd"/>
      <w:r w:rsidRPr="00D321F1">
        <w:rPr>
          <w:rFonts w:ascii="PT Astra Serif" w:hAnsi="PT Astra Serif"/>
          <w:snapToGrid w:val="0"/>
          <w:lang w:eastAsia="ru-RU"/>
        </w:rPr>
        <w:t xml:space="preserve">, утвержденные решением Думы </w:t>
      </w:r>
      <w:r w:rsidRPr="00A068AE">
        <w:rPr>
          <w:rFonts w:ascii="PT Astra Serif" w:hAnsi="PT Astra Serif"/>
          <w:snapToGrid w:val="0"/>
          <w:lang w:eastAsia="ru-RU"/>
        </w:rPr>
        <w:t>№ 56 от 28.08.2018.</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Подрядчик обязан ежедневно не позднее 08 часов 00 минут местного времени в зимний период, передавать Уполномоченному лицу Муниципального заказчика оперативную информацию по выходу техники и выполненных объемах работ за прошедшие сутки с разбивкой на дневную смену, с указанием адресов, а также планируемого выхода техники и механизмов на текущие сутки.</w:t>
      </w:r>
    </w:p>
    <w:p w:rsidR="00230461" w:rsidRPr="00D321F1" w:rsidRDefault="00230461" w:rsidP="00230461">
      <w:pPr>
        <w:spacing w:after="0" w:line="240" w:lineRule="auto"/>
        <w:ind w:firstLine="567"/>
        <w:jc w:val="both"/>
        <w:rPr>
          <w:rFonts w:ascii="PT Astra Serif" w:hAnsi="PT Astra Serif"/>
          <w:snapToGrid w:val="0"/>
          <w:lang w:eastAsia="ru-RU"/>
        </w:rPr>
      </w:pPr>
      <w:r w:rsidRPr="00D321F1">
        <w:rPr>
          <w:rFonts w:ascii="PT Astra Serif" w:hAnsi="PT Astra Serif"/>
          <w:snapToGrid w:val="0"/>
          <w:lang w:eastAsia="ru-RU"/>
        </w:rPr>
        <w:lastRenderedPageBreak/>
        <w:t>Для обеспечения качества проведения общегородских праздничных мероприятий Подрядчик выполняет дополнительные работы по очистке территорий в местах проведения данных мероприятий в соответствии с номенклатурами работ зимнего и летнего содержания дорог в праздничные дни. При проведении общегородских праздничных мероприятий Уполномоченное лицо Муниципального заказчика выдает Подрядчику письменное задание не позднее, чем за 3 дня до даты проведения общегородского праздничного мероприятия   с указанием даты и места проведения данного мероприятия и объемов уборки.</w:t>
      </w:r>
    </w:p>
    <w:p w:rsidR="00230461" w:rsidRPr="00D321F1" w:rsidRDefault="00230461" w:rsidP="00230461">
      <w:pPr>
        <w:spacing w:after="0" w:line="240" w:lineRule="auto"/>
        <w:ind w:firstLine="567"/>
        <w:jc w:val="both"/>
        <w:rPr>
          <w:rFonts w:ascii="PT Astra Serif" w:hAnsi="PT Astra Serif"/>
          <w:snapToGrid w:val="0"/>
          <w:lang w:eastAsia="ru-RU"/>
        </w:rPr>
      </w:pPr>
      <w:r w:rsidRPr="00D321F1">
        <w:rPr>
          <w:rFonts w:ascii="PT Astra Serif" w:hAnsi="PT Astra Serif"/>
          <w:snapToGrid w:val="0"/>
          <w:lang w:eastAsia="ru-RU"/>
        </w:rPr>
        <w:t xml:space="preserve">В случае повреждения ограждений и другой обстановки дороги, улицы в ходе зимнего, летнего содержания улично-дорожной сети Подрядчик выполняет их восстановление за свой счет. Факт повреждения устанавливается </w:t>
      </w:r>
      <w:proofErr w:type="spellStart"/>
      <w:r w:rsidRPr="00D321F1">
        <w:rPr>
          <w:rFonts w:ascii="PT Astra Serif" w:hAnsi="PT Astra Serif"/>
          <w:snapToGrid w:val="0"/>
          <w:lang w:eastAsia="ru-RU"/>
        </w:rPr>
        <w:t>комиссионно</w:t>
      </w:r>
      <w:proofErr w:type="spellEnd"/>
      <w:r w:rsidRPr="00D321F1">
        <w:rPr>
          <w:rFonts w:ascii="PT Astra Serif" w:hAnsi="PT Astra Serif"/>
          <w:snapToGrid w:val="0"/>
          <w:lang w:eastAsia="ru-RU"/>
        </w:rPr>
        <w:t xml:space="preserve"> (представители Подрядчика, Уполномоченное лицо Муниципального заказчика), с последующим составлением акта. В случае отказа Подрядчика в составлении акта и его визирования, Заказчик оставляет за собой право самостоятельно составить акт и завизировать его в одностороннем порядке. Данный акт имеет юридическую силу при понуждении Подрядчика выполнить за свой счет ремонт ограждений или установить новые ограждения.</w:t>
      </w:r>
    </w:p>
    <w:p w:rsidR="00230461" w:rsidRPr="00D321F1" w:rsidRDefault="00230461" w:rsidP="00230461">
      <w:pPr>
        <w:spacing w:after="0" w:line="240" w:lineRule="auto"/>
        <w:ind w:firstLine="567"/>
        <w:jc w:val="both"/>
        <w:rPr>
          <w:rFonts w:ascii="PT Astra Serif" w:hAnsi="PT Astra Serif"/>
          <w:snapToGrid w:val="0"/>
          <w:sz w:val="10"/>
          <w:szCs w:val="10"/>
          <w:lang w:eastAsia="ru-RU"/>
        </w:rPr>
      </w:pPr>
    </w:p>
    <w:p w:rsidR="00230461" w:rsidRPr="00D321F1" w:rsidRDefault="00230461" w:rsidP="00230461">
      <w:pPr>
        <w:spacing w:after="0" w:line="240" w:lineRule="auto"/>
        <w:jc w:val="both"/>
        <w:rPr>
          <w:rFonts w:ascii="PT Astra Serif" w:hAnsi="PT Astra Serif"/>
          <w:b/>
          <w:snapToGrid w:val="0"/>
          <w:u w:val="single"/>
          <w:lang w:eastAsia="ru-RU"/>
        </w:rPr>
      </w:pPr>
      <w:r w:rsidRPr="00D321F1">
        <w:rPr>
          <w:rFonts w:ascii="PT Astra Serif" w:hAnsi="PT Astra Serif"/>
          <w:b/>
          <w:snapToGrid w:val="0"/>
          <w:u w:val="single"/>
          <w:lang w:eastAsia="ru-RU"/>
        </w:rPr>
        <w:t>При выполнении работ Подрядчик:</w:t>
      </w:r>
    </w:p>
    <w:p w:rsidR="00230461" w:rsidRPr="00D321F1" w:rsidRDefault="00230461" w:rsidP="00230461">
      <w:pPr>
        <w:spacing w:after="0" w:line="240" w:lineRule="auto"/>
        <w:jc w:val="both"/>
        <w:rPr>
          <w:rFonts w:ascii="PT Astra Serif" w:hAnsi="PT Astra Serif"/>
          <w:snapToGrid w:val="0"/>
          <w:lang w:eastAsia="ru-RU"/>
        </w:rPr>
      </w:pPr>
      <w:proofErr w:type="gramStart"/>
      <w:r w:rsidRPr="00D321F1">
        <w:rPr>
          <w:rFonts w:ascii="PT Astra Serif" w:hAnsi="PT Astra Serif"/>
          <w:snapToGrid w:val="0"/>
          <w:lang w:eastAsia="ru-RU"/>
        </w:rPr>
        <w:t xml:space="preserve">- фиксирует все возникающие дефекты на автомобильных дорогах, тротуарах, искусственных сооружениях, дорожных знаках, урнах в журнале производства работ обслуживаемых участков, с указанием причин их возникновения и сроков ликвидации и письменно информирует Заказчика, а также принимает незамедлительные меры по ограждению опасной зоны и информирует третьи лица, и обеспечивает безопасный и беспрепятственный проход пешеходов и проезд автотранспортных средств; </w:t>
      </w:r>
      <w:proofErr w:type="gramEnd"/>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осуществляет постоянный мониторинг обслуживаемой территории на предмет сохранности дорог, тротуаров, инженерных сооружений и других конструктивных элементов улиц города;</w:t>
      </w:r>
    </w:p>
    <w:p w:rsidR="00230461" w:rsidRPr="00D321F1" w:rsidRDefault="00230461" w:rsidP="00230461">
      <w:pPr>
        <w:spacing w:after="0" w:line="240" w:lineRule="auto"/>
        <w:jc w:val="both"/>
        <w:rPr>
          <w:rFonts w:ascii="PT Astra Serif" w:hAnsi="PT Astra Serif"/>
          <w:snapToGrid w:val="0"/>
          <w:highlight w:val="yellow"/>
          <w:lang w:eastAsia="ru-RU"/>
        </w:rPr>
      </w:pPr>
      <w:r w:rsidRPr="00D321F1">
        <w:rPr>
          <w:rFonts w:ascii="PT Astra Serif" w:hAnsi="PT Astra Serif"/>
          <w:snapToGrid w:val="0"/>
          <w:lang w:eastAsia="ru-RU"/>
        </w:rPr>
        <w:t xml:space="preserve">- осуществляет постоянный мониторинг обслуживаемой территории на предмет </w:t>
      </w:r>
      <w:proofErr w:type="gramStart"/>
      <w:r w:rsidRPr="00D321F1">
        <w:rPr>
          <w:rFonts w:ascii="PT Astra Serif" w:hAnsi="PT Astra Serif"/>
          <w:snapToGrid w:val="0"/>
          <w:lang w:eastAsia="ru-RU"/>
        </w:rPr>
        <w:t>контроля за</w:t>
      </w:r>
      <w:proofErr w:type="gramEnd"/>
      <w:r w:rsidRPr="00D321F1">
        <w:rPr>
          <w:rFonts w:ascii="PT Astra Serif" w:hAnsi="PT Astra Serif"/>
          <w:snapToGrid w:val="0"/>
          <w:lang w:eastAsia="ru-RU"/>
        </w:rPr>
        <w:t xml:space="preserve"> другими организациями при выполнении земляных работ (запрашивает наличие разрешительных документов), предоставляет в письменном виде отчет по выявленным фактам земляных работ; </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предъявляет журнал производства работ обслуживаемой территории совместно с актами о приемке выполненных работ; в случае отсутствия журнала в период приемки выполненных работ, Заказчик имеет право возвратить направленную документацию Подрядчику до предоставления журнала производства работ обслуживаемой территории;</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выполняет в установленные сроки требования, предписания и задания Уполномоченного лица Муниципального заказчика и Заказчика, выданные в письменном электронном либо устном виде, если они не противоречат условиям контракта, технического задания. Об исполнении Подрядчик информирует Уполномоченное лицо Муниципального заказчика и Заказчика в письменном виде и в сроки, указанные Уполномоченным лицом Муниципального заказчика и/или Заказчиком с предоставлением фотоотчета;</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с момента обнаружения в течение суток, в письменной электронной форме, сообщает Уполномоченному лицу Муниципального заказчика  и  Заказчику о фактах несанкционированных действий юридических или физических лиц в пределах автомобильных дорог, искусственных сооружений, колодцев, тротуаров и незамедлительно принимает меры по прекращению производства несогласованных работ и ликвидации возникших дефектов;</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в течение суток информирует Уполномоченное лицо Муниципального заказчика и Заказчика об изменениях в транспортно-эксплуатационном состоянии обслуживаемых участков, а также о возникновении повреждений конструктивных элементов и дорожных сооружений, возникновении размывов, оползней, затоплений и прочих стихийных бедствий. В оперативном порядке принимает меры по срочной ликвидации повреждений элементов сооружений, напрямую влияющих на безопасность дорожного движения и пропускную способность обслуживаемого участка, информирует Уполномоченное лицо Муниципального заказчика и Заказчика о принятых и принимаемых мерах. В случае невозможности устранения дефектов в нормативные сроки, обеспечивает обозначение опасных участков улиц и тротуаров соответствующими дорожными знаками и сигнальными конусами;</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если в ходе выполнения работ потребуется получение специального разрешения на выполнение отдельных видов работ, получает разрешение до начала их выполнения;</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xml:space="preserve">- </w:t>
      </w:r>
      <w:proofErr w:type="gramStart"/>
      <w:r w:rsidRPr="00D321F1">
        <w:rPr>
          <w:rFonts w:ascii="PT Astra Serif" w:hAnsi="PT Astra Serif"/>
          <w:snapToGrid w:val="0"/>
          <w:lang w:eastAsia="ru-RU"/>
        </w:rPr>
        <w:t>согласовывает с Заказчиком схему ограждения мест производства работ и уведомляет</w:t>
      </w:r>
      <w:proofErr w:type="gramEnd"/>
      <w:r w:rsidRPr="00D321F1">
        <w:rPr>
          <w:rFonts w:ascii="PT Astra Serif" w:hAnsi="PT Astra Serif"/>
          <w:snapToGrid w:val="0"/>
          <w:lang w:eastAsia="ru-RU"/>
        </w:rPr>
        <w:t xml:space="preserve"> об этом ОГИБДД УМВД России по г. </w:t>
      </w:r>
      <w:proofErr w:type="spellStart"/>
      <w:r w:rsidRPr="00D321F1">
        <w:rPr>
          <w:rFonts w:ascii="PT Astra Serif" w:hAnsi="PT Astra Serif"/>
          <w:snapToGrid w:val="0"/>
          <w:lang w:eastAsia="ru-RU"/>
        </w:rPr>
        <w:t>Югорску</w:t>
      </w:r>
      <w:proofErr w:type="spellEnd"/>
      <w:r w:rsidRPr="00D321F1">
        <w:rPr>
          <w:rFonts w:ascii="PT Astra Serif" w:hAnsi="PT Astra Serif"/>
          <w:snapToGrid w:val="0"/>
          <w:lang w:eastAsia="ru-RU"/>
        </w:rPr>
        <w:t>. Так же несет ответственность за соответствие расстановки средств организации дорожного движения указанным схемам, обеспечивая безопасность движения транспортных средств в местах производства работ;</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обеспечивает выполнение необходимых мероприятий по технике безопасности, пожарной безопасности и других норм безопасности, рациональному использованию территории, зеленых насаждений и земли, соблюдает законодательство об охране окружающей среды;</w:t>
      </w:r>
    </w:p>
    <w:p w:rsidR="00230461" w:rsidRPr="00D321F1" w:rsidRDefault="00230461" w:rsidP="00230461">
      <w:pPr>
        <w:spacing w:after="0" w:line="240" w:lineRule="auto"/>
        <w:jc w:val="both"/>
        <w:rPr>
          <w:rFonts w:ascii="PT Astra Serif" w:hAnsi="PT Astra Serif"/>
          <w:snapToGrid w:val="0"/>
          <w:lang w:eastAsia="ru-RU"/>
        </w:rPr>
      </w:pPr>
      <w:proofErr w:type="gramStart"/>
      <w:r w:rsidRPr="00D321F1">
        <w:rPr>
          <w:rFonts w:ascii="PT Astra Serif" w:hAnsi="PT Astra Serif"/>
          <w:snapToGrid w:val="0"/>
          <w:lang w:eastAsia="ru-RU"/>
        </w:rPr>
        <w:t xml:space="preserve">- в случае невыполнения Подрядчиком, в указанные сроки, предписания ОГИБДД УМВД России по г. </w:t>
      </w:r>
      <w:proofErr w:type="spellStart"/>
      <w:r w:rsidRPr="00D321F1">
        <w:rPr>
          <w:rFonts w:ascii="PT Astra Serif" w:hAnsi="PT Astra Serif"/>
          <w:snapToGrid w:val="0"/>
          <w:lang w:eastAsia="ru-RU"/>
        </w:rPr>
        <w:t>Югорску</w:t>
      </w:r>
      <w:proofErr w:type="spellEnd"/>
      <w:r w:rsidRPr="00D321F1">
        <w:rPr>
          <w:rFonts w:ascii="PT Astra Serif" w:hAnsi="PT Astra Serif"/>
          <w:snapToGrid w:val="0"/>
          <w:lang w:eastAsia="ru-RU"/>
        </w:rPr>
        <w:t xml:space="preserve">, направленного Уполномоченным лицом Муниципального заказчика  и/или Заказчиком в адрес Подрядчика или предоставления недостоверной информации о выполнении предписания, Заказчик оставляет за собой право уменьшить стоимость выполненных работ на размер установленного судом штрафа либо подать регрессный иск Подрядчику на возмещение штрафа ОГИБДД УМВД России по г. </w:t>
      </w:r>
      <w:proofErr w:type="spellStart"/>
      <w:r w:rsidRPr="00D321F1">
        <w:rPr>
          <w:rFonts w:ascii="PT Astra Serif" w:hAnsi="PT Astra Serif"/>
          <w:snapToGrid w:val="0"/>
          <w:lang w:eastAsia="ru-RU"/>
        </w:rPr>
        <w:t>Югорску</w:t>
      </w:r>
      <w:proofErr w:type="spellEnd"/>
      <w:r w:rsidRPr="00D321F1">
        <w:rPr>
          <w:rFonts w:ascii="PT Astra Serif" w:hAnsi="PT Astra Serif"/>
          <w:snapToGrid w:val="0"/>
          <w:lang w:eastAsia="ru-RU"/>
        </w:rPr>
        <w:t>.</w:t>
      </w:r>
      <w:proofErr w:type="gramEnd"/>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lastRenderedPageBreak/>
        <w:t xml:space="preserve">- участвует в осмотре мест совершения дорожно-транспортных происшествий, с целью определения причин возникновения происшествия и наличия сопутствующих дорожных условий на момент совершения дорожно-транспортных происшествий. По результатам проведенного осмотра и определения эксплуатационного состояния автомобильной дороги в месте совершения дорожно-транспортного происшествия, совместно с сотрудниками ОГИБДД УМВД России по г. </w:t>
      </w:r>
      <w:proofErr w:type="spellStart"/>
      <w:r w:rsidRPr="00D321F1">
        <w:rPr>
          <w:rFonts w:ascii="PT Astra Serif" w:hAnsi="PT Astra Serif"/>
          <w:snapToGrid w:val="0"/>
          <w:lang w:eastAsia="ru-RU"/>
        </w:rPr>
        <w:t>Югорску</w:t>
      </w:r>
      <w:proofErr w:type="spellEnd"/>
      <w:r w:rsidRPr="00D321F1">
        <w:rPr>
          <w:rFonts w:ascii="PT Astra Serif" w:hAnsi="PT Astra Serif"/>
          <w:snapToGrid w:val="0"/>
          <w:lang w:eastAsia="ru-RU"/>
        </w:rPr>
        <w:t>, составляет «Акт обследования дорожных условий в месте совершения ДТП», а также определяет объем ущерба, причиненного участкам обслуживаемых автомобильных дорог;</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xml:space="preserve">- при получении сообщения о случаях повреждения обслуживаемых объектов в результате дорожно-транспортных происшествий, в том числе с сопутствующими дорожными условиями, в течение суток информирует Уполномоченное лицу Муниципального заказчика и Заказчика, а также </w:t>
      </w:r>
      <w:proofErr w:type="gramStart"/>
      <w:r w:rsidRPr="00D321F1">
        <w:rPr>
          <w:rFonts w:ascii="PT Astra Serif" w:hAnsi="PT Astra Serif"/>
          <w:snapToGrid w:val="0"/>
          <w:lang w:eastAsia="ru-RU"/>
        </w:rPr>
        <w:t>направляет копии соответствующих документов по данному факту и сообщает</w:t>
      </w:r>
      <w:proofErr w:type="gramEnd"/>
      <w:r w:rsidRPr="00D321F1">
        <w:rPr>
          <w:rFonts w:ascii="PT Astra Serif" w:hAnsi="PT Astra Serif"/>
          <w:snapToGrid w:val="0"/>
          <w:lang w:eastAsia="ru-RU"/>
        </w:rPr>
        <w:t xml:space="preserve"> о принятых мерах по устранению повреждений автомобильной дороги. </w:t>
      </w:r>
      <w:proofErr w:type="gramStart"/>
      <w:r w:rsidRPr="00D321F1">
        <w:rPr>
          <w:rFonts w:ascii="PT Astra Serif" w:hAnsi="PT Astra Serif"/>
          <w:snapToGrid w:val="0"/>
          <w:lang w:eastAsia="ru-RU"/>
        </w:rPr>
        <w:t>Информация о случаях временного ограничения движения автотранспортных средств, перерывах в движении, возникновении ДТП с тяжкими последствиями (погибло 2 человек и более, пострадало 3 человек и более, ДТП с участием рейсовых автобусов, независимо от числа пострадавших), опасных природных явлениях, катастрофах, террористических актах и других чрезвычайных ситуациях природного, техногенного и криминального характера предоставляется Уполномоченному лицу Муниципального заказчика и Заказчику незамедлительно;</w:t>
      </w:r>
      <w:proofErr w:type="gramEnd"/>
    </w:p>
    <w:p w:rsidR="00230461" w:rsidRPr="00D321F1" w:rsidRDefault="00230461" w:rsidP="00230461">
      <w:pPr>
        <w:spacing w:after="0" w:line="240" w:lineRule="auto"/>
        <w:jc w:val="both"/>
        <w:rPr>
          <w:rFonts w:ascii="PT Astra Serif" w:hAnsi="PT Astra Serif"/>
          <w:b/>
          <w:snapToGrid w:val="0"/>
          <w:lang w:eastAsia="ru-RU"/>
        </w:rPr>
      </w:pPr>
      <w:r w:rsidRPr="00D321F1">
        <w:rPr>
          <w:rFonts w:ascii="PT Astra Serif" w:hAnsi="PT Astra Serif"/>
          <w:snapToGrid w:val="0"/>
          <w:lang w:eastAsia="ru-RU"/>
        </w:rPr>
        <w:t xml:space="preserve">- в процессе производства работ составляет необходимую документацию (на все виды объемных работ, </w:t>
      </w:r>
      <w:r w:rsidRPr="00D321F1">
        <w:rPr>
          <w:rFonts w:ascii="PT Astra Serif" w:hAnsi="PT Astra Serif"/>
          <w:b/>
          <w:snapToGrid w:val="0"/>
          <w:lang w:eastAsia="ru-RU"/>
        </w:rPr>
        <w:t xml:space="preserve">с приложением фотоматериалов). </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по приглашению Уполномоченного лица Муниципального заказчика и/или Заказчика принимает участие в работе любых инспекционных комиссий по контролю качества содержания автомобильных дорог, тротуаров и обеспечения безопасности дорожного движения;</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xml:space="preserve">- информирует Уполномоченное лицо Муниципального заказчика и Заказчика о дорожно-транспортных происшествиях на обслуживаемых участках автомобильных дорог в соответствии с «Инструкцией по учету дорожно-транспортных происшествий на автомобильных дорогах общего пользования»; </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несет имущественную, административную и иную ответственность, предусмотренную действующим законодательством, за обеспечение безопасности дорожного движения и сохранность обслуживаемых по контракту автомобильных дорог, тротуаров, в том числе за дорожно-транспортные происшествия, произошедшие из-за неудовлетворительных дорожных условий;</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xml:space="preserve">- выполняет в установленные сроки задания, требования и предписания Уполномоченного лица Муниципального заказчика и/или Заказчика, выданные </w:t>
      </w:r>
      <w:r w:rsidRPr="00D321F1">
        <w:rPr>
          <w:rFonts w:ascii="PT Astra Serif" w:hAnsi="PT Astra Serif"/>
          <w:b/>
          <w:snapToGrid w:val="0"/>
          <w:lang w:eastAsia="ru-RU"/>
        </w:rPr>
        <w:t>в устном либо письменном электронном  виде</w:t>
      </w:r>
      <w:r w:rsidRPr="00D321F1">
        <w:rPr>
          <w:rFonts w:ascii="PT Astra Serif" w:hAnsi="PT Astra Serif"/>
          <w:snapToGrid w:val="0"/>
          <w:lang w:eastAsia="ru-RU"/>
        </w:rPr>
        <w:t>, если они не противоречат условиям контракта. Об исполнении  информирует Подрядчика и Заказчика в письменном виде и в сроки указанные Уполномоченным лицом Муниципального заказчика  и/или Заказчиком.</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в момент проведения работ, обеспечивает чистоту и порядок на прилегающей территории, мусор, упаковочный материал  вывозится с места проведения работ;</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по требованию Уполномоченного лица Муниципального заказчика и Заказчика по окончанию работ предоставляет необходимую документацию, в сроки согласованные с Уполномоченным лицом Муниципального заказчика и/или Заказчиком.</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несет ответственность за создание опасных условий труда работающих, за несоблюдение требований, норм, правил и инструкций, за допуск к выполнению работ необученного персонала, за несчастные случаи, произошедшие с работниками Подрядчика;</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несет ответственность за причинение ущерба третьим лицам по причине неудовлетворительного качества содержания улично-дорожной сети или несвоевременно принятых мер по предупреждению (обозначение опасных участков улично-дорожной сети дорожными знаками, водоналивными блоками, сигнальными лентами);</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xml:space="preserve">- в обязательном порядке принимает участие в экспертизе или освидетельствовании ущерба причиненного третьим лицам;  </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обеспечивает вывоз снега только на специально отведенные площадки для складирования снега;</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обеспечить работу навигационного оборудования на специализированной технике, занятой на зимнем содержании дорог (КДМ, грейдеры, МТЗ, погрузчики) с доступом к базе данных на весь период действия муниципального контракта;</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xml:space="preserve">- совместно с Уполномоченным лицом  Муниципального заказчика производит один раз в неделю объезд закреплённых данным техническим заданием объектов с фиксацией фактов выявленных замечаний. По факту объезда составляется акт. В случае отказа визирования акта представителем Подрядчика, акт визируется в одностороннем порядке представителем Уполномоченного лица Муниципального заказчика (с приложением фотоматериала) и имеет равную юридическую силу, так же составляется акт об отказе от подписи представителя Подрядчика (не менее 3 подписей). </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При выполнении работ  Подрядчик обязан:</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xml:space="preserve"> Незамедлительно информировать Уполномоченного лица Муниципального заказчика и Заказчика:</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lastRenderedPageBreak/>
        <w:t xml:space="preserve">- о возможных неблагоприятных </w:t>
      </w:r>
      <w:proofErr w:type="gramStart"/>
      <w:r w:rsidRPr="00D321F1">
        <w:rPr>
          <w:rFonts w:ascii="PT Astra Serif" w:hAnsi="PT Astra Serif"/>
          <w:snapToGrid w:val="0"/>
          <w:lang w:eastAsia="ru-RU"/>
        </w:rPr>
        <w:t>для</w:t>
      </w:r>
      <w:proofErr w:type="gramEnd"/>
      <w:r w:rsidRPr="00D321F1">
        <w:rPr>
          <w:rFonts w:ascii="PT Astra Serif" w:hAnsi="PT Astra Serif"/>
          <w:snapToGrid w:val="0"/>
          <w:lang w:eastAsia="ru-RU"/>
        </w:rPr>
        <w:t xml:space="preserve"> </w:t>
      </w:r>
      <w:proofErr w:type="gramStart"/>
      <w:r w:rsidRPr="00D321F1">
        <w:rPr>
          <w:rFonts w:ascii="PT Astra Serif" w:hAnsi="PT Astra Serif"/>
          <w:snapToGrid w:val="0"/>
          <w:lang w:eastAsia="ru-RU"/>
        </w:rPr>
        <w:t>Уполномоченному</w:t>
      </w:r>
      <w:proofErr w:type="gramEnd"/>
      <w:r w:rsidRPr="00D321F1">
        <w:rPr>
          <w:rFonts w:ascii="PT Astra Serif" w:hAnsi="PT Astra Serif"/>
          <w:snapToGrid w:val="0"/>
          <w:lang w:eastAsia="ru-RU"/>
        </w:rPr>
        <w:t xml:space="preserve"> лицу Муниципального заказчика и Заказчика последствиях выполнения его указаний о способе выполнения работ;</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об обнаруженной невозможности получить ожидаемые результаты или о нецелесообразности продолжения работы;</w:t>
      </w:r>
    </w:p>
    <w:p w:rsidR="00230461" w:rsidRPr="00D321F1" w:rsidRDefault="00230461" w:rsidP="00230461">
      <w:pPr>
        <w:spacing w:after="0" w:line="240" w:lineRule="auto"/>
        <w:jc w:val="both"/>
        <w:rPr>
          <w:rFonts w:ascii="PT Astra Serif" w:hAnsi="PT Astra Serif"/>
          <w:snapToGrid w:val="0"/>
          <w:lang w:eastAsia="ru-RU"/>
        </w:rPr>
      </w:pPr>
      <w:r w:rsidRPr="00D321F1">
        <w:rPr>
          <w:rFonts w:ascii="PT Astra Serif" w:hAnsi="PT Astra Serif"/>
          <w:snapToGrid w:val="0"/>
          <w:lang w:eastAsia="ru-RU"/>
        </w:rPr>
        <w:t>- о приостановлении или прекращении работы.</w:t>
      </w:r>
    </w:p>
    <w:p w:rsidR="00230461" w:rsidRPr="00D321F1" w:rsidRDefault="00230461" w:rsidP="00230461">
      <w:pPr>
        <w:spacing w:after="0" w:line="240" w:lineRule="auto"/>
        <w:ind w:firstLine="426"/>
        <w:jc w:val="both"/>
        <w:rPr>
          <w:rFonts w:ascii="PT Astra Serif" w:hAnsi="PT Astra Serif"/>
          <w:snapToGrid w:val="0"/>
          <w:lang w:eastAsia="ru-RU"/>
        </w:rPr>
      </w:pPr>
      <w:r w:rsidRPr="00D321F1">
        <w:rPr>
          <w:rFonts w:ascii="PT Astra Serif" w:hAnsi="PT Astra Serif"/>
          <w:snapToGrid w:val="0"/>
          <w:lang w:eastAsia="ru-RU"/>
        </w:rPr>
        <w:t xml:space="preserve">Запрещается в соответствии с п. 8.7.  ГОСТ </w:t>
      </w:r>
      <w:proofErr w:type="gramStart"/>
      <w:r w:rsidRPr="00D321F1">
        <w:rPr>
          <w:rFonts w:ascii="PT Astra Serif" w:hAnsi="PT Astra Serif"/>
          <w:snapToGrid w:val="0"/>
          <w:lang w:eastAsia="ru-RU"/>
        </w:rPr>
        <w:t>Р</w:t>
      </w:r>
      <w:proofErr w:type="gramEnd"/>
      <w:r w:rsidRPr="00D321F1">
        <w:rPr>
          <w:rFonts w:ascii="PT Astra Serif" w:hAnsi="PT Astra Serif"/>
          <w:snapToGrid w:val="0"/>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формирование снежных валов при очистке проезжей части автодорог, внутриквартальных проездов от снега в заездных карманах остановочных пунктов общественного транспорта, на пешеходных переходах, съездах с автодорог на прилегающую территорию, в том числе, в микрорайоны.  </w:t>
      </w:r>
    </w:p>
    <w:p w:rsidR="00230461" w:rsidRPr="00D321F1" w:rsidRDefault="00230461" w:rsidP="00230461">
      <w:pPr>
        <w:spacing w:after="0" w:line="240" w:lineRule="auto"/>
        <w:ind w:firstLine="426"/>
        <w:jc w:val="both"/>
        <w:rPr>
          <w:rFonts w:ascii="PT Astra Serif" w:hAnsi="PT Astra Serif"/>
          <w:snapToGrid w:val="0"/>
          <w:lang w:eastAsia="ru-RU"/>
        </w:rPr>
      </w:pPr>
      <w:r w:rsidRPr="00D321F1">
        <w:rPr>
          <w:rFonts w:ascii="PT Astra Serif" w:hAnsi="PT Astra Serif"/>
          <w:snapToGrid w:val="0"/>
          <w:lang w:eastAsia="ru-RU"/>
        </w:rPr>
        <w:t>В случае наличия снежных валов при очистке проезжей части автодорог от снега, на пешеходных переходах, съездах с автодорог на прилегающую территорию, в том числе, в микрорайонах Уполномоченное лицо Муниципального заказчика фиксирует данный факт нарушения, составляется акт в одностороннем порядке Уполномоченным лицом Муниципального заказчика (с приложением фотоматериала).</w:t>
      </w:r>
    </w:p>
    <w:p w:rsidR="00230461" w:rsidRPr="00D321F1" w:rsidRDefault="00230461" w:rsidP="00230461">
      <w:pPr>
        <w:spacing w:after="0" w:line="240" w:lineRule="auto"/>
        <w:ind w:firstLine="426"/>
        <w:jc w:val="both"/>
        <w:rPr>
          <w:rFonts w:ascii="PT Astra Serif" w:hAnsi="PT Astra Serif"/>
          <w:snapToGrid w:val="0"/>
          <w:lang w:eastAsia="ru-RU"/>
        </w:rPr>
      </w:pPr>
      <w:r w:rsidRPr="00D321F1">
        <w:rPr>
          <w:rFonts w:ascii="PT Astra Serif" w:hAnsi="PT Astra Serif"/>
          <w:snapToGrid w:val="0"/>
          <w:lang w:eastAsia="ru-RU"/>
        </w:rPr>
        <w:t xml:space="preserve">На основании еженедельных обследований, Уполномоченное лицо Муниципального заказчика в случае отсутствия уборки, вывоза снега с проезжей части автодорог, проездов, тротуаров фиксирует данный факт нарушения, составляется акт на снижение оплаты не выполненных работ исходя из количества дней и объема работ (площади содержания дорог). В случае отказа визирования акта представителем Подрядчика, акт визируется в одностороннем порядке Уполномоченным лицом Муниципального заказчика (с приложением фотоматериала) и имеет равную юридическую силу, так же составляется акт об отказе от подписи представителя Подрядчика (не менее 3 подписей).  </w:t>
      </w:r>
    </w:p>
    <w:p w:rsidR="00230461" w:rsidRPr="00D321F1" w:rsidRDefault="00230461" w:rsidP="00230461">
      <w:pPr>
        <w:widowControl w:val="0"/>
        <w:autoSpaceDE w:val="0"/>
        <w:autoSpaceDN w:val="0"/>
        <w:adjustRightInd w:val="0"/>
        <w:spacing w:after="0" w:line="240" w:lineRule="auto"/>
        <w:ind w:firstLine="340"/>
        <w:jc w:val="both"/>
        <w:rPr>
          <w:rFonts w:ascii="PT Astra Serif" w:hAnsi="PT Astra Serif"/>
        </w:rPr>
      </w:pPr>
      <w:proofErr w:type="gramStart"/>
      <w:r w:rsidRPr="00D321F1">
        <w:rPr>
          <w:rFonts w:ascii="PT Astra Serif" w:hAnsi="PT Astra Serif"/>
        </w:rPr>
        <w:t>В случае если техническое задание содержит указания, ссылки на недействующие, утратившие силу нормативные документы, Постановления, приказы, ГОСТы, СНиПы, Своды правил и т.д., следует применять действующие документы, в том числе введенные взамен утратившим силу.</w:t>
      </w:r>
      <w:proofErr w:type="gramEnd"/>
      <w:r w:rsidRPr="00D321F1">
        <w:rPr>
          <w:rFonts w:ascii="PT Astra Serif" w:hAnsi="PT Astra Serif"/>
        </w:rPr>
        <w:t xml:space="preserve"> В случае если, по какой – либо причине, в том числе, в результате технической ошибки (опечатки), документация о закупке содержит указания, ссылки на несуществующие нормативные документы, Постановления, приказы, ГОСТы, СНиПы, Своды правил и т.д., то руководство такими документами не осуществляется.</w:t>
      </w:r>
    </w:p>
    <w:p w:rsidR="002821C3" w:rsidRDefault="002821C3" w:rsidP="002821C3">
      <w:pPr>
        <w:suppressAutoHyphens/>
        <w:spacing w:after="0" w:line="240" w:lineRule="auto"/>
        <w:jc w:val="both"/>
        <w:rPr>
          <w:rFonts w:ascii="PT Astra Serif" w:eastAsia="Times New Roman" w:hAnsi="PT Astra Serif" w:cs="Times New Roman"/>
          <w:b/>
          <w:bCs/>
          <w:kern w:val="2"/>
          <w:lang w:eastAsia="ar-SA"/>
        </w:rPr>
      </w:pPr>
    </w:p>
    <w:p w:rsidR="002821C3" w:rsidRPr="002821C3" w:rsidRDefault="002821C3" w:rsidP="002821C3">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2821C3" w:rsidRPr="00EF707B" w:rsidRDefault="002821C3" w:rsidP="002821C3">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2821C3" w:rsidRPr="00022077" w:rsidRDefault="002821C3" w:rsidP="002821C3">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2821C3" w:rsidRDefault="002821C3" w:rsidP="002821C3">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2821C3" w:rsidRPr="00022077" w:rsidRDefault="002821C3" w:rsidP="002821C3">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5B53D0" w:rsidRPr="00C83978" w:rsidRDefault="002821C3" w:rsidP="0007612C">
      <w:pPr>
        <w:tabs>
          <w:tab w:val="center" w:pos="4153"/>
          <w:tab w:val="right" w:pos="8306"/>
          <w:tab w:val="right" w:pos="10200"/>
        </w:tabs>
        <w:suppressAutoHyphens/>
        <w:spacing w:after="0" w:line="240" w:lineRule="auto"/>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sectPr w:rsidR="005B53D0" w:rsidRPr="00C83978" w:rsidSect="00275DE3">
      <w:pgSz w:w="11906" w:h="16838"/>
      <w:pgMar w:top="624" w:right="624"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0B9" w:rsidRDefault="005A40B9" w:rsidP="00B55BF9">
      <w:pPr>
        <w:spacing w:after="0" w:line="240" w:lineRule="auto"/>
      </w:pPr>
      <w:r>
        <w:separator/>
      </w:r>
    </w:p>
  </w:endnote>
  <w:endnote w:type="continuationSeparator" w:id="0">
    <w:p w:rsidR="005A40B9" w:rsidRDefault="005A40B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0B9" w:rsidRDefault="005A40B9" w:rsidP="00B55BF9">
      <w:pPr>
        <w:spacing w:after="0" w:line="240" w:lineRule="auto"/>
      </w:pPr>
      <w:r>
        <w:separator/>
      </w:r>
    </w:p>
  </w:footnote>
  <w:footnote w:type="continuationSeparator" w:id="0">
    <w:p w:rsidR="005A40B9" w:rsidRDefault="005A40B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5">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7">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BC2F29"/>
    <w:multiLevelType w:val="multilevel"/>
    <w:tmpl w:val="870E99D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84" w:hanging="720"/>
      </w:pPr>
      <w:rPr>
        <w:b w:val="0"/>
      </w:r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464" w:hanging="1440"/>
      </w:pPr>
    </w:lvl>
    <w:lvl w:ilvl="8">
      <w:start w:val="1"/>
      <w:numFmt w:val="decimal"/>
      <w:lvlText w:val="%1.%2.%3.%4.%5.%6.%7.%8.%9."/>
      <w:lvlJc w:val="left"/>
      <w:pPr>
        <w:ind w:left="5256" w:hanging="1800"/>
      </w:pPr>
    </w:lvl>
  </w:abstractNum>
  <w:abstractNum w:abstractNumId="29">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12"/>
  </w:num>
  <w:num w:numId="14">
    <w:abstractNumId w:val="1"/>
  </w:num>
  <w:num w:numId="15">
    <w:abstractNumId w:val="5"/>
  </w:num>
  <w:num w:numId="16">
    <w:abstractNumId w:val="21"/>
  </w:num>
  <w:num w:numId="17">
    <w:abstractNumId w:val="0"/>
  </w:num>
  <w:num w:numId="18">
    <w:abstractNumId w:val="24"/>
  </w:num>
  <w:num w:numId="19">
    <w:abstractNumId w:val="25"/>
  </w:num>
  <w:num w:numId="20">
    <w:abstractNumId w:val="10"/>
  </w:num>
  <w:num w:numId="21">
    <w:abstractNumId w:val="9"/>
  </w:num>
  <w:num w:numId="22">
    <w:abstractNumId w:val="3"/>
  </w:num>
  <w:num w:numId="23">
    <w:abstractNumId w:val="14"/>
  </w:num>
  <w:num w:numId="24">
    <w:abstractNumId w:val="8"/>
  </w:num>
  <w:num w:numId="25">
    <w:abstractNumId w:val="22"/>
  </w:num>
  <w:num w:numId="26">
    <w:abstractNumId w:val="19"/>
  </w:num>
  <w:num w:numId="27">
    <w:abstractNumId w:val="16"/>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7"/>
  </w:num>
  <w:num w:numId="33">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2077"/>
    <w:rsid w:val="00024B84"/>
    <w:rsid w:val="00030A00"/>
    <w:rsid w:val="0004739A"/>
    <w:rsid w:val="0007612C"/>
    <w:rsid w:val="000801F4"/>
    <w:rsid w:val="00080FB5"/>
    <w:rsid w:val="00090FB4"/>
    <w:rsid w:val="000911D0"/>
    <w:rsid w:val="000B3E29"/>
    <w:rsid w:val="000C4A8B"/>
    <w:rsid w:val="000D393E"/>
    <w:rsid w:val="00100A93"/>
    <w:rsid w:val="00106938"/>
    <w:rsid w:val="00113E26"/>
    <w:rsid w:val="00143BE6"/>
    <w:rsid w:val="0015242F"/>
    <w:rsid w:val="00166F54"/>
    <w:rsid w:val="00194ED6"/>
    <w:rsid w:val="001A46B4"/>
    <w:rsid w:val="001C109A"/>
    <w:rsid w:val="002044E1"/>
    <w:rsid w:val="00212C5E"/>
    <w:rsid w:val="00230461"/>
    <w:rsid w:val="00233F0A"/>
    <w:rsid w:val="0023423A"/>
    <w:rsid w:val="00247008"/>
    <w:rsid w:val="00266804"/>
    <w:rsid w:val="00275DE3"/>
    <w:rsid w:val="002821C3"/>
    <w:rsid w:val="002A68FB"/>
    <w:rsid w:val="002C0C03"/>
    <w:rsid w:val="002C6AAC"/>
    <w:rsid w:val="002D3776"/>
    <w:rsid w:val="002F6C9C"/>
    <w:rsid w:val="00301C23"/>
    <w:rsid w:val="00303031"/>
    <w:rsid w:val="00313D74"/>
    <w:rsid w:val="00326415"/>
    <w:rsid w:val="00332C8E"/>
    <w:rsid w:val="00333CED"/>
    <w:rsid w:val="003429C3"/>
    <w:rsid w:val="00345EBE"/>
    <w:rsid w:val="003513DA"/>
    <w:rsid w:val="003836A6"/>
    <w:rsid w:val="00393E41"/>
    <w:rsid w:val="003B21D6"/>
    <w:rsid w:val="003B6C52"/>
    <w:rsid w:val="003C0D2E"/>
    <w:rsid w:val="003C5AC8"/>
    <w:rsid w:val="003D2600"/>
    <w:rsid w:val="003E2302"/>
    <w:rsid w:val="003F3556"/>
    <w:rsid w:val="003F6B5D"/>
    <w:rsid w:val="0040215B"/>
    <w:rsid w:val="0040364B"/>
    <w:rsid w:val="004217EC"/>
    <w:rsid w:val="00423888"/>
    <w:rsid w:val="0043120F"/>
    <w:rsid w:val="00436D40"/>
    <w:rsid w:val="00442029"/>
    <w:rsid w:val="004474D5"/>
    <w:rsid w:val="00454157"/>
    <w:rsid w:val="004546DC"/>
    <w:rsid w:val="004572A0"/>
    <w:rsid w:val="0046084A"/>
    <w:rsid w:val="00470C41"/>
    <w:rsid w:val="0048655A"/>
    <w:rsid w:val="004A41F7"/>
    <w:rsid w:val="004D1051"/>
    <w:rsid w:val="004F01A5"/>
    <w:rsid w:val="004F6FD2"/>
    <w:rsid w:val="004F7169"/>
    <w:rsid w:val="00506539"/>
    <w:rsid w:val="0051387F"/>
    <w:rsid w:val="005373E8"/>
    <w:rsid w:val="00541848"/>
    <w:rsid w:val="005500EA"/>
    <w:rsid w:val="00551B99"/>
    <w:rsid w:val="0056273F"/>
    <w:rsid w:val="00563F68"/>
    <w:rsid w:val="005702B7"/>
    <w:rsid w:val="00571828"/>
    <w:rsid w:val="00584B59"/>
    <w:rsid w:val="005921AC"/>
    <w:rsid w:val="00592C76"/>
    <w:rsid w:val="005A40B9"/>
    <w:rsid w:val="005B1BB3"/>
    <w:rsid w:val="005B1F6E"/>
    <w:rsid w:val="005B53D0"/>
    <w:rsid w:val="005D0DEA"/>
    <w:rsid w:val="005E2B5F"/>
    <w:rsid w:val="005E55E1"/>
    <w:rsid w:val="00614884"/>
    <w:rsid w:val="0061790D"/>
    <w:rsid w:val="00644BCB"/>
    <w:rsid w:val="00653E57"/>
    <w:rsid w:val="006557FD"/>
    <w:rsid w:val="00661798"/>
    <w:rsid w:val="00670599"/>
    <w:rsid w:val="006757AD"/>
    <w:rsid w:val="006803A6"/>
    <w:rsid w:val="006829EE"/>
    <w:rsid w:val="00683520"/>
    <w:rsid w:val="00686991"/>
    <w:rsid w:val="006A434D"/>
    <w:rsid w:val="006A4461"/>
    <w:rsid w:val="006C6266"/>
    <w:rsid w:val="006E3575"/>
    <w:rsid w:val="006E7FFB"/>
    <w:rsid w:val="006F531D"/>
    <w:rsid w:val="0070484E"/>
    <w:rsid w:val="00705340"/>
    <w:rsid w:val="007116ED"/>
    <w:rsid w:val="00713C9B"/>
    <w:rsid w:val="00721D43"/>
    <w:rsid w:val="00760E31"/>
    <w:rsid w:val="007629A1"/>
    <w:rsid w:val="0077131D"/>
    <w:rsid w:val="007718FB"/>
    <w:rsid w:val="007722D8"/>
    <w:rsid w:val="0078186A"/>
    <w:rsid w:val="00786A41"/>
    <w:rsid w:val="00790023"/>
    <w:rsid w:val="00790AFE"/>
    <w:rsid w:val="0079676C"/>
    <w:rsid w:val="007A3923"/>
    <w:rsid w:val="007C5E8C"/>
    <w:rsid w:val="007D482E"/>
    <w:rsid w:val="007E23BF"/>
    <w:rsid w:val="007F02EB"/>
    <w:rsid w:val="007F0CA5"/>
    <w:rsid w:val="007F4390"/>
    <w:rsid w:val="00800CA8"/>
    <w:rsid w:val="008013D7"/>
    <w:rsid w:val="00812AE9"/>
    <w:rsid w:val="00815EF0"/>
    <w:rsid w:val="00820093"/>
    <w:rsid w:val="008204B5"/>
    <w:rsid w:val="0085615A"/>
    <w:rsid w:val="00872175"/>
    <w:rsid w:val="008821EF"/>
    <w:rsid w:val="00884ACC"/>
    <w:rsid w:val="00892179"/>
    <w:rsid w:val="008A2D11"/>
    <w:rsid w:val="008B2C94"/>
    <w:rsid w:val="008C4C71"/>
    <w:rsid w:val="008D16F7"/>
    <w:rsid w:val="00917232"/>
    <w:rsid w:val="009274CC"/>
    <w:rsid w:val="0093174D"/>
    <w:rsid w:val="00934F82"/>
    <w:rsid w:val="00967F05"/>
    <w:rsid w:val="009776E9"/>
    <w:rsid w:val="00990BC6"/>
    <w:rsid w:val="009953F3"/>
    <w:rsid w:val="009B1225"/>
    <w:rsid w:val="009C5132"/>
    <w:rsid w:val="009D0798"/>
    <w:rsid w:val="009F7427"/>
    <w:rsid w:val="00A12E0A"/>
    <w:rsid w:val="00A168BD"/>
    <w:rsid w:val="00A22735"/>
    <w:rsid w:val="00A2541E"/>
    <w:rsid w:val="00A37C63"/>
    <w:rsid w:val="00A5729B"/>
    <w:rsid w:val="00A9145A"/>
    <w:rsid w:val="00AC78C7"/>
    <w:rsid w:val="00AD5809"/>
    <w:rsid w:val="00AF2DA9"/>
    <w:rsid w:val="00AF52A5"/>
    <w:rsid w:val="00B12C18"/>
    <w:rsid w:val="00B34C79"/>
    <w:rsid w:val="00B55BF9"/>
    <w:rsid w:val="00B61E9B"/>
    <w:rsid w:val="00B735D1"/>
    <w:rsid w:val="00B757EE"/>
    <w:rsid w:val="00B80B81"/>
    <w:rsid w:val="00B91019"/>
    <w:rsid w:val="00BB36A0"/>
    <w:rsid w:val="00BD49FF"/>
    <w:rsid w:val="00BF2CF1"/>
    <w:rsid w:val="00BF2FC1"/>
    <w:rsid w:val="00BF55D2"/>
    <w:rsid w:val="00C06F87"/>
    <w:rsid w:val="00C07E5B"/>
    <w:rsid w:val="00C3184F"/>
    <w:rsid w:val="00C41FC7"/>
    <w:rsid w:val="00C4637B"/>
    <w:rsid w:val="00C46AC7"/>
    <w:rsid w:val="00C6344F"/>
    <w:rsid w:val="00C64813"/>
    <w:rsid w:val="00C67FAB"/>
    <w:rsid w:val="00C83978"/>
    <w:rsid w:val="00CB559B"/>
    <w:rsid w:val="00CB579D"/>
    <w:rsid w:val="00CB6FE9"/>
    <w:rsid w:val="00CC2EEB"/>
    <w:rsid w:val="00CC522D"/>
    <w:rsid w:val="00CD6108"/>
    <w:rsid w:val="00CD7E68"/>
    <w:rsid w:val="00D14214"/>
    <w:rsid w:val="00D30B71"/>
    <w:rsid w:val="00D328A1"/>
    <w:rsid w:val="00D33F13"/>
    <w:rsid w:val="00D410FD"/>
    <w:rsid w:val="00D51D52"/>
    <w:rsid w:val="00D611A7"/>
    <w:rsid w:val="00D645AF"/>
    <w:rsid w:val="00D679F3"/>
    <w:rsid w:val="00D705B4"/>
    <w:rsid w:val="00D7436B"/>
    <w:rsid w:val="00DA5F92"/>
    <w:rsid w:val="00DB1FCD"/>
    <w:rsid w:val="00DB65BD"/>
    <w:rsid w:val="00DF2587"/>
    <w:rsid w:val="00E027F0"/>
    <w:rsid w:val="00E0671E"/>
    <w:rsid w:val="00E10EF7"/>
    <w:rsid w:val="00E4616C"/>
    <w:rsid w:val="00E90148"/>
    <w:rsid w:val="00E93B7A"/>
    <w:rsid w:val="00EB329F"/>
    <w:rsid w:val="00EE7D14"/>
    <w:rsid w:val="00EF707B"/>
    <w:rsid w:val="00F13ABA"/>
    <w:rsid w:val="00F15E19"/>
    <w:rsid w:val="00F40BD7"/>
    <w:rsid w:val="00F442A4"/>
    <w:rsid w:val="00F4480E"/>
    <w:rsid w:val="00F547CC"/>
    <w:rsid w:val="00F6738D"/>
    <w:rsid w:val="00F871A1"/>
    <w:rsid w:val="00FB3ED9"/>
    <w:rsid w:val="00FB75A8"/>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qFormat/>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Default">
    <w:name w:val="Default"/>
    <w:rsid w:val="0048655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9">
    <w:name w:val="c9"/>
    <w:basedOn w:val="a"/>
    <w:qFormat/>
    <w:rsid w:val="004D1051"/>
    <w:pPr>
      <w:widowControl w:val="0"/>
      <w:autoSpaceDE w:val="0"/>
      <w:autoSpaceDN w:val="0"/>
      <w:adjustRightInd w:val="0"/>
      <w:spacing w:after="0" w:line="240" w:lineRule="atLeast"/>
      <w:jc w:val="center"/>
    </w:pPr>
    <w:rPr>
      <w:rFonts w:ascii="Times New Roman" w:eastAsia="Calibri" w:hAnsi="Times New Roman" w:cs="Times New Roman"/>
      <w:sz w:val="24"/>
      <w:szCs w:val="24"/>
      <w:lang w:val="en-US" w:eastAsia="ru-RU"/>
    </w:rPr>
  </w:style>
  <w:style w:type="character" w:styleId="af2">
    <w:name w:val="Emphasis"/>
    <w:uiPriority w:val="20"/>
    <w:qFormat/>
    <w:rsid w:val="00E461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qFormat/>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Default">
    <w:name w:val="Default"/>
    <w:rsid w:val="0048655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9">
    <w:name w:val="c9"/>
    <w:basedOn w:val="a"/>
    <w:qFormat/>
    <w:rsid w:val="004D1051"/>
    <w:pPr>
      <w:widowControl w:val="0"/>
      <w:autoSpaceDE w:val="0"/>
      <w:autoSpaceDN w:val="0"/>
      <w:adjustRightInd w:val="0"/>
      <w:spacing w:after="0" w:line="240" w:lineRule="atLeast"/>
      <w:jc w:val="center"/>
    </w:pPr>
    <w:rPr>
      <w:rFonts w:ascii="Times New Roman" w:eastAsia="Calibri" w:hAnsi="Times New Roman" w:cs="Times New Roman"/>
      <w:sz w:val="24"/>
      <w:szCs w:val="24"/>
      <w:lang w:val="en-US" w:eastAsia="ru-RU"/>
    </w:rPr>
  </w:style>
  <w:style w:type="character" w:styleId="af2">
    <w:name w:val="Emphasis"/>
    <w:uiPriority w:val="20"/>
    <w:qFormat/>
    <w:rsid w:val="00E461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42043636">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27027602">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88398852">
      <w:bodyDiv w:val="1"/>
      <w:marLeft w:val="0"/>
      <w:marRight w:val="0"/>
      <w:marTop w:val="0"/>
      <w:marBottom w:val="0"/>
      <w:divBdr>
        <w:top w:val="none" w:sz="0" w:space="0" w:color="auto"/>
        <w:left w:val="none" w:sz="0" w:space="0" w:color="auto"/>
        <w:bottom w:val="none" w:sz="0" w:space="0" w:color="auto"/>
        <w:right w:val="none" w:sz="0" w:space="0" w:color="auto"/>
      </w:divBdr>
    </w:div>
    <w:div w:id="55204010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03731871">
      <w:bodyDiv w:val="1"/>
      <w:marLeft w:val="0"/>
      <w:marRight w:val="0"/>
      <w:marTop w:val="0"/>
      <w:marBottom w:val="0"/>
      <w:divBdr>
        <w:top w:val="none" w:sz="0" w:space="0" w:color="auto"/>
        <w:left w:val="none" w:sz="0" w:space="0" w:color="auto"/>
        <w:bottom w:val="none" w:sz="0" w:space="0" w:color="auto"/>
        <w:right w:val="none" w:sz="0" w:space="0" w:color="auto"/>
      </w:divBdr>
    </w:div>
    <w:div w:id="704210765">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504710602">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2865177">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06452652">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77898CA8F9C609AF9F58BA3AC308B5DDF0E26AF1B9FC246D06604FAF07D6EF8BE58B6FB23DA3567E3343D98A0A9DC62D70B0323F0CB3l5XFL" TargetMode="External"/><Relationship Id="rId26" Type="http://schemas.openxmlformats.org/officeDocument/2006/relationships/hyperlink" Target="https://internet.garant.ru/" TargetMode="External"/><Relationship Id="rId39" Type="http://schemas.openxmlformats.org/officeDocument/2006/relationships/hyperlink" Target="garantF1://70253464.45"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consultantplus://offline/ref=430FFCEBA2CD874B2238D271D5C693FBC9CCB5B4AFE858BF0E432F8249D1DD63606618796E4801C1310C23EB4E9947FE6C842CC01D532FABlAV4L" TargetMode="External"/><Relationship Id="rId25" Type="http://schemas.openxmlformats.org/officeDocument/2006/relationships/hyperlink" Target="https://login.consultant.ru/link/?rnd=35D11FC4BBD9CC225822D2561C3F808A&amp;req=doc&amp;base=LAW&amp;n=315347&amp;dst=1112&amp;fld=134&amp;date=19.06.2019" TargetMode="External"/><Relationship Id="rId3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8" Type="http://schemas.openxmlformats.org/officeDocument/2006/relationships/hyperlink" Target="garantF1://10064072.23006" TargetMode="External"/><Relationship Id="rId2" Type="http://schemas.openxmlformats.org/officeDocument/2006/relationships/numbering" Target="numbering.xml"/><Relationship Id="rId16"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login.consultant.ru/link/?rnd=35D11FC4BBD9CC225822D2561C3F808A&amp;req=doc&amp;base=LAW&amp;n=315347&amp;dst=1111&amp;fld=134&amp;date=19.06.2019" TargetMode="External"/><Relationship Id="rId32" Type="http://schemas.openxmlformats.org/officeDocument/2006/relationships/hyperlink" Target="https://login.consultant.ru/link/?rnd=35D11FC4BBD9CC225822D2561C3F808A&amp;req=doc&amp;base=LAW&amp;n=315347&amp;dst=1013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09&amp;fld=134&amp;date=19.06.2019"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login.consultant.ru/link/?rnd=35D11FC4BBD9CC225822D2561C3F808A&amp;req=doc&amp;base=LAW&amp;n=315347&amp;dst=56&amp;fld=134&amp;date=19.06.2019"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57680-3A27-4B3C-8C32-75B3B0A0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13452</Words>
  <Characters>76681</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Скороходова Людмила Сабитовна</cp:lastModifiedBy>
  <cp:revision>17</cp:revision>
  <cp:lastPrinted>2024-10-16T09:11:00Z</cp:lastPrinted>
  <dcterms:created xsi:type="dcterms:W3CDTF">2024-10-09T10:40:00Z</dcterms:created>
  <dcterms:modified xsi:type="dcterms:W3CDTF">2024-10-17T04:24:00Z</dcterms:modified>
</cp:coreProperties>
</file>